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A2F7" w14:textId="7D7011A7" w:rsidR="00477918" w:rsidRDefault="00477918" w:rsidP="00477918">
      <w:pPr>
        <w:pStyle w:val="1"/>
        <w:ind w:left="210" w:right="210"/>
      </w:pPr>
      <w:bookmarkStart w:id="0" w:name="_Toc94095088"/>
      <w:r>
        <w:rPr>
          <w:rFonts w:hint="eastAsia"/>
        </w:rPr>
        <w:t>L</w:t>
      </w:r>
      <w:r>
        <w:t>ARC-T01</w:t>
      </w:r>
      <w:r w:rsidR="003029AC">
        <w:t>8</w:t>
      </w:r>
      <w:r>
        <w:rPr>
          <w:rFonts w:hint="eastAsia"/>
        </w:rPr>
        <w:t>北京脑中心</w:t>
      </w:r>
      <w:r w:rsidR="00B5261C">
        <w:rPr>
          <w:rFonts w:hint="eastAsia"/>
        </w:rPr>
        <w:t>动物</w:t>
      </w:r>
      <w:r>
        <w:rPr>
          <w:rFonts w:hint="eastAsia"/>
        </w:rPr>
        <w:t>内部</w:t>
      </w:r>
      <w:r w:rsidR="00794DB2">
        <w:rPr>
          <w:rFonts w:hint="eastAsia"/>
        </w:rPr>
        <w:t>转移</w:t>
      </w:r>
      <w:r>
        <w:rPr>
          <w:rFonts w:hint="eastAsia"/>
        </w:rPr>
        <w:t>申请表</w:t>
      </w:r>
      <w:bookmarkEnd w:id="0"/>
      <w: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7"/>
        <w:gridCol w:w="994"/>
        <w:gridCol w:w="708"/>
        <w:gridCol w:w="851"/>
        <w:gridCol w:w="142"/>
        <w:gridCol w:w="1134"/>
        <w:gridCol w:w="425"/>
        <w:gridCol w:w="425"/>
        <w:gridCol w:w="1276"/>
        <w:gridCol w:w="1134"/>
      </w:tblGrid>
      <w:tr w:rsidR="00477918" w14:paraId="2E72F9DD" w14:textId="77777777" w:rsidTr="00EE3602">
        <w:trPr>
          <w:trHeight w:val="555"/>
          <w:jc w:val="center"/>
        </w:trPr>
        <w:tc>
          <w:tcPr>
            <w:tcW w:w="1695" w:type="dxa"/>
            <w:gridSpan w:val="2"/>
            <w:vAlign w:val="center"/>
          </w:tcPr>
          <w:p w14:paraId="5FB19EFE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sz w:val="20"/>
                <w:szCs w:val="20"/>
              </w:rPr>
              <w:t>A</w:t>
            </w:r>
            <w:r w:rsidRPr="00827859">
              <w:rPr>
                <w:rFonts w:ascii="Times New Roman" w:hAnsi="宋体" w:cs="宋体"/>
                <w:sz w:val="20"/>
                <w:szCs w:val="20"/>
              </w:rPr>
              <w:t>P</w:t>
            </w:r>
            <w:r w:rsidRPr="00827859">
              <w:rPr>
                <w:rFonts w:ascii="Times New Roman" w:hAnsi="宋体" w:cs="宋体" w:hint="eastAsia"/>
                <w:sz w:val="20"/>
                <w:szCs w:val="20"/>
              </w:rPr>
              <w:t>号</w:t>
            </w:r>
          </w:p>
        </w:tc>
        <w:tc>
          <w:tcPr>
            <w:tcW w:w="2695" w:type="dxa"/>
            <w:gridSpan w:val="4"/>
            <w:vAlign w:val="center"/>
          </w:tcPr>
          <w:p w14:paraId="3C2D5821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9ACC5F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sz w:val="20"/>
                <w:szCs w:val="20"/>
              </w:rPr>
              <w:t>申请人</w:t>
            </w:r>
          </w:p>
        </w:tc>
        <w:tc>
          <w:tcPr>
            <w:tcW w:w="2835" w:type="dxa"/>
            <w:gridSpan w:val="3"/>
            <w:vAlign w:val="center"/>
          </w:tcPr>
          <w:p w14:paraId="779F1EF1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477918" w14:paraId="14AF6259" w14:textId="77777777" w:rsidTr="00EE3602">
        <w:trPr>
          <w:trHeight w:val="555"/>
          <w:jc w:val="center"/>
        </w:trPr>
        <w:tc>
          <w:tcPr>
            <w:tcW w:w="1695" w:type="dxa"/>
            <w:gridSpan w:val="2"/>
            <w:vAlign w:val="center"/>
          </w:tcPr>
          <w:p w14:paraId="0BE865EF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宋体" w:cs="宋体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sz w:val="20"/>
                <w:szCs w:val="20"/>
              </w:rPr>
              <w:t>实验室</w:t>
            </w:r>
          </w:p>
        </w:tc>
        <w:tc>
          <w:tcPr>
            <w:tcW w:w="2695" w:type="dxa"/>
            <w:gridSpan w:val="4"/>
            <w:vAlign w:val="center"/>
          </w:tcPr>
          <w:p w14:paraId="6D9B42B6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5B257E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宋体" w:cs="宋体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14:paraId="5BBA49D5" w14:textId="77777777" w:rsidR="00477918" w:rsidRPr="00827859" w:rsidRDefault="00477918" w:rsidP="001A6F5C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764E89" w14:paraId="21F00D51" w14:textId="77777777" w:rsidTr="00EE3602">
        <w:trPr>
          <w:trHeight w:val="562"/>
          <w:jc w:val="center"/>
        </w:trPr>
        <w:tc>
          <w:tcPr>
            <w:tcW w:w="8784" w:type="dxa"/>
            <w:gridSpan w:val="11"/>
            <w:tcBorders>
              <w:bottom w:val="single" w:sz="4" w:space="0" w:color="auto"/>
            </w:tcBorders>
            <w:vAlign w:val="center"/>
          </w:tcPr>
          <w:p w14:paraId="1C707974" w14:textId="77777777" w:rsidR="00764E89" w:rsidRPr="00827859" w:rsidRDefault="00764E89" w:rsidP="00764E89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转移方式：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 xml:space="preserve"> </w:t>
            </w:r>
            <w:r w:rsidRPr="00827859">
              <w:rPr>
                <w:rFonts w:ascii="Times New Roman" w:hAnsi="Times New Roman" w:cs="宋体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宋体"/>
                  <w:sz w:val="20"/>
                  <w:szCs w:val="20"/>
                </w:rPr>
                <w:id w:val="359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59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转运盒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 xml:space="preserve"> </w:t>
            </w:r>
            <w:r w:rsidRPr="00827859">
              <w:rPr>
                <w:rFonts w:ascii="Times New Roman" w:hAnsi="Times New Roman" w:cs="宋体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宋体"/>
                  <w:sz w:val="20"/>
                  <w:szCs w:val="20"/>
                </w:rPr>
                <w:id w:val="-19785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59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笼盒</w:t>
            </w:r>
            <w:proofErr w:type="gramEnd"/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 xml:space="preserve"> </w:t>
            </w:r>
            <w:r w:rsidRPr="00827859">
              <w:rPr>
                <w:rFonts w:ascii="Times New Roman" w:hAnsi="Times New Roman" w:cs="宋体"/>
                <w:sz w:val="20"/>
                <w:szCs w:val="20"/>
              </w:rPr>
              <w:t xml:space="preserve">         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数量：</w:t>
            </w:r>
          </w:p>
        </w:tc>
      </w:tr>
      <w:tr w:rsidR="00764E89" w14:paraId="36EC6CFE" w14:textId="77777777" w:rsidTr="00EE3602">
        <w:trPr>
          <w:trHeight w:val="562"/>
          <w:jc w:val="center"/>
        </w:trPr>
        <w:tc>
          <w:tcPr>
            <w:tcW w:w="8784" w:type="dxa"/>
            <w:gridSpan w:val="11"/>
            <w:tcBorders>
              <w:bottom w:val="single" w:sz="4" w:space="0" w:color="auto"/>
            </w:tcBorders>
            <w:vAlign w:val="center"/>
          </w:tcPr>
          <w:p w14:paraId="113B9C6B" w14:textId="77777777" w:rsidR="00764E89" w:rsidRPr="00827859" w:rsidRDefault="00764E89" w:rsidP="00764E89">
            <w:pPr>
              <w:pStyle w:val="a3"/>
              <w:snapToGrid w:val="0"/>
              <w:jc w:val="left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预计转移时间：</w:t>
            </w:r>
          </w:p>
        </w:tc>
      </w:tr>
      <w:tr w:rsidR="00831DB1" w14:paraId="6C918CBA" w14:textId="77777777" w:rsidTr="00EE3602">
        <w:trPr>
          <w:trHeight w:val="562"/>
          <w:jc w:val="center"/>
        </w:trPr>
        <w:tc>
          <w:tcPr>
            <w:tcW w:w="8784" w:type="dxa"/>
            <w:gridSpan w:val="11"/>
            <w:tcBorders>
              <w:bottom w:val="single" w:sz="4" w:space="0" w:color="auto"/>
            </w:tcBorders>
            <w:vAlign w:val="center"/>
          </w:tcPr>
          <w:p w14:paraId="6A161787" w14:textId="144C9E52" w:rsidR="00831DB1" w:rsidRPr="00827859" w:rsidRDefault="00831DB1" w:rsidP="00764E89">
            <w:pPr>
              <w:pStyle w:val="a3"/>
              <w:snapToGrid w:val="0"/>
              <w:jc w:val="left"/>
              <w:rPr>
                <w:rFonts w:ascii="Times New Roman" w:hAnsi="Times New Roman" w:cs="宋体" w:hint="eastAsia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宋体"/>
                <w:sz w:val="20"/>
                <w:szCs w:val="20"/>
              </w:rPr>
              <w:t>6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暂存间为公用的大鼠饲养间，若使用该房间，请在本栏填写需要的笼位数：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宋体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笼</w:t>
            </w:r>
          </w:p>
        </w:tc>
      </w:tr>
      <w:tr w:rsidR="00EE3602" w14:paraId="0EF51284" w14:textId="77777777" w:rsidTr="00827859">
        <w:trPr>
          <w:trHeight w:val="562"/>
          <w:jc w:val="center"/>
        </w:trPr>
        <w:tc>
          <w:tcPr>
            <w:tcW w:w="988" w:type="dxa"/>
            <w:vMerge w:val="restart"/>
            <w:vAlign w:val="center"/>
          </w:tcPr>
          <w:p w14:paraId="34761826" w14:textId="00B08942" w:rsidR="00EE3602" w:rsidRPr="00827859" w:rsidRDefault="00EE3602" w:rsidP="0082785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59">
              <w:rPr>
                <w:rFonts w:ascii="Times New Roman" w:hAnsi="Times New Roman" w:cs="Times New Roman" w:hint="eastAsia"/>
                <w:sz w:val="20"/>
                <w:szCs w:val="20"/>
              </w:rPr>
              <w:t>动物种类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71E27FD" w14:textId="05E4C56A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59">
              <w:rPr>
                <w:rFonts w:ascii="Times New Roman" w:hAnsi="Times New Roman" w:cs="Times New Roman"/>
                <w:sz w:val="20"/>
                <w:szCs w:val="20"/>
              </w:rPr>
              <w:t>品系（基因名称）</w:t>
            </w:r>
          </w:p>
        </w:tc>
        <w:tc>
          <w:tcPr>
            <w:tcW w:w="708" w:type="dxa"/>
            <w:vMerge w:val="restart"/>
            <w:vAlign w:val="center"/>
          </w:tcPr>
          <w:p w14:paraId="4AF0D4F9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14:paraId="142739EA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数量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/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只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3FE5773C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转出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11C1F99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转入</w:t>
            </w:r>
          </w:p>
        </w:tc>
      </w:tr>
      <w:tr w:rsidR="00EE3602" w14:paraId="5A14A76B" w14:textId="77777777" w:rsidTr="00827859">
        <w:trPr>
          <w:trHeight w:val="562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78EF4E61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414F0" w14:textId="31893CD4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53423DC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C50A5B0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CF10097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设施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/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房间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4B08EC7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PI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22DAE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设施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/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房间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F2754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PI</w:t>
            </w:r>
          </w:p>
        </w:tc>
      </w:tr>
      <w:tr w:rsidR="00EE3602" w14:paraId="5224C61B" w14:textId="77777777" w:rsidTr="00EE3602">
        <w:trPr>
          <w:trHeight w:val="595"/>
          <w:jc w:val="center"/>
        </w:trPr>
        <w:tc>
          <w:tcPr>
            <w:tcW w:w="988" w:type="dxa"/>
          </w:tcPr>
          <w:p w14:paraId="5B92F385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678EE8" w14:textId="0F9ED661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E24EB8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F2CD07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B03366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B0B031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63FD00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EDC17E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7DEEBF18" w14:textId="77777777" w:rsidTr="00EE3602">
        <w:trPr>
          <w:trHeight w:val="557"/>
          <w:jc w:val="center"/>
        </w:trPr>
        <w:tc>
          <w:tcPr>
            <w:tcW w:w="988" w:type="dxa"/>
          </w:tcPr>
          <w:p w14:paraId="0675CC0F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D0D0A6" w14:textId="2F951C92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E15E26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BC95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8085BC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973C76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7596E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E8D46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63AF5F7C" w14:textId="77777777" w:rsidTr="00EE3602">
        <w:trPr>
          <w:trHeight w:val="557"/>
          <w:jc w:val="center"/>
        </w:trPr>
        <w:tc>
          <w:tcPr>
            <w:tcW w:w="988" w:type="dxa"/>
          </w:tcPr>
          <w:p w14:paraId="6441DBAD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2607E9" w14:textId="702205B5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0A49CB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BDA38C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38118B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05D99C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7A26E4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2BDFE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47EBB0D9" w14:textId="77777777" w:rsidTr="00EE3602">
        <w:trPr>
          <w:trHeight w:val="557"/>
          <w:jc w:val="center"/>
        </w:trPr>
        <w:tc>
          <w:tcPr>
            <w:tcW w:w="988" w:type="dxa"/>
          </w:tcPr>
          <w:p w14:paraId="76300528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EF0A50" w14:textId="4D955D7B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6B78FA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0CE776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186F22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66C6051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B7CBBB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0FA9A3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11096A8B" w14:textId="77777777" w:rsidTr="00EE3602">
        <w:trPr>
          <w:trHeight w:val="557"/>
          <w:jc w:val="center"/>
        </w:trPr>
        <w:tc>
          <w:tcPr>
            <w:tcW w:w="988" w:type="dxa"/>
          </w:tcPr>
          <w:p w14:paraId="3C19FD33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EC5E7B" w14:textId="2B42C8B1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172DF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D094DA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EB3FBF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F956FC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8AB7CD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B9D411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74B672C2" w14:textId="77777777" w:rsidTr="00EE3602">
        <w:trPr>
          <w:trHeight w:val="557"/>
          <w:jc w:val="center"/>
        </w:trPr>
        <w:tc>
          <w:tcPr>
            <w:tcW w:w="988" w:type="dxa"/>
          </w:tcPr>
          <w:p w14:paraId="20FB211B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4917AF" w14:textId="4C1371A2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1E6F76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A6E85F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2D4A92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929683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4E067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1ADD3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778C635C" w14:textId="77777777" w:rsidTr="00EE3602">
        <w:trPr>
          <w:trHeight w:val="557"/>
          <w:jc w:val="center"/>
        </w:trPr>
        <w:tc>
          <w:tcPr>
            <w:tcW w:w="988" w:type="dxa"/>
          </w:tcPr>
          <w:p w14:paraId="59A09C37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5D6707" w14:textId="5D31C6B3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463669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A21CD4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38E42E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969985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8C50DD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72E69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031B8551" w14:textId="77777777" w:rsidTr="00EE3602">
        <w:trPr>
          <w:trHeight w:val="557"/>
          <w:jc w:val="center"/>
        </w:trPr>
        <w:tc>
          <w:tcPr>
            <w:tcW w:w="988" w:type="dxa"/>
          </w:tcPr>
          <w:p w14:paraId="69D97D35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D806C9" w14:textId="0195C5FF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893EE9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3F4E15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A34284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3B6EFB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1D99C1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A063A4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EE3602" w14:paraId="0D41DB17" w14:textId="77777777" w:rsidTr="00EE3602">
        <w:trPr>
          <w:trHeight w:val="557"/>
          <w:jc w:val="center"/>
        </w:trPr>
        <w:tc>
          <w:tcPr>
            <w:tcW w:w="988" w:type="dxa"/>
          </w:tcPr>
          <w:p w14:paraId="7CD1400B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D615EB" w14:textId="57A55596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13B9A2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C53D7E" w14:textId="77777777" w:rsidR="00EE3602" w:rsidRPr="00827859" w:rsidRDefault="00EE3602" w:rsidP="00764E89">
            <w:pPr>
              <w:pStyle w:val="a3"/>
              <w:snapToGrid w:val="0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D4C2BE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3FE72A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3FE90" w14:textId="77777777" w:rsidR="00EE3602" w:rsidRPr="00827859" w:rsidRDefault="00EE3602" w:rsidP="00764E89">
            <w:pPr>
              <w:pStyle w:val="a3"/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9BF05" w14:textId="77777777" w:rsidR="00EE3602" w:rsidRPr="00827859" w:rsidRDefault="00EE3602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764E89" w14:paraId="444AA5C3" w14:textId="77777777" w:rsidTr="00EE3602">
        <w:trPr>
          <w:trHeight w:val="557"/>
          <w:jc w:val="center"/>
        </w:trPr>
        <w:tc>
          <w:tcPr>
            <w:tcW w:w="8784" w:type="dxa"/>
            <w:gridSpan w:val="11"/>
            <w:vAlign w:val="center"/>
          </w:tcPr>
          <w:p w14:paraId="327EC4A4" w14:textId="77777777" w:rsidR="00764E89" w:rsidRPr="00827859" w:rsidRDefault="00764E89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实验室负责人意见：</w:t>
            </w:r>
          </w:p>
        </w:tc>
      </w:tr>
      <w:tr w:rsidR="00764E89" w14:paraId="5387CF53" w14:textId="77777777" w:rsidTr="00EE3602">
        <w:trPr>
          <w:trHeight w:val="557"/>
          <w:jc w:val="center"/>
        </w:trPr>
        <w:tc>
          <w:tcPr>
            <w:tcW w:w="8784" w:type="dxa"/>
            <w:gridSpan w:val="11"/>
            <w:vAlign w:val="center"/>
          </w:tcPr>
          <w:p w14:paraId="7EC6100A" w14:textId="77777777" w:rsidR="00764E89" w:rsidRPr="00827859" w:rsidRDefault="00764E89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备注：转出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/</w:t>
            </w:r>
            <w:r w:rsidRPr="00827859">
              <w:rPr>
                <w:rFonts w:ascii="Times New Roman" w:hAnsi="Times New Roman" w:cs="宋体" w:hint="eastAsia"/>
                <w:sz w:val="20"/>
                <w:szCs w:val="20"/>
              </w:rPr>
              <w:t>转入地点需标明地下设施名称；</w:t>
            </w:r>
            <w:r w:rsidRPr="00827859">
              <w:rPr>
                <w:rFonts w:ascii="Times New Roman" w:hAnsi="Times New Roman" w:cs="宋体"/>
                <w:sz w:val="20"/>
                <w:szCs w:val="20"/>
              </w:rPr>
              <w:t xml:space="preserve"> </w:t>
            </w:r>
          </w:p>
          <w:p w14:paraId="0F62468C" w14:textId="77777777" w:rsidR="00764E89" w:rsidRPr="00827859" w:rsidRDefault="00764E89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  <w:p w14:paraId="48392686" w14:textId="77777777" w:rsidR="00764E89" w:rsidRPr="00827859" w:rsidRDefault="00764E89" w:rsidP="00764E89">
            <w:pPr>
              <w:pStyle w:val="a3"/>
              <w:tabs>
                <w:tab w:val="left" w:pos="438"/>
              </w:tabs>
              <w:snapToGrid w:val="0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  <w:tr w:rsidR="00764E89" w14:paraId="43602AA1" w14:textId="77777777" w:rsidTr="00EE3602">
        <w:trPr>
          <w:trHeight w:val="1349"/>
          <w:jc w:val="center"/>
        </w:trPr>
        <w:tc>
          <w:tcPr>
            <w:tcW w:w="8784" w:type="dxa"/>
            <w:gridSpan w:val="11"/>
          </w:tcPr>
          <w:p w14:paraId="1C298B88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宋体" w:cs="宋体"/>
                <w:b/>
                <w:bCs/>
                <w:color w:val="FF0000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b/>
                <w:bCs/>
                <w:color w:val="FF0000"/>
                <w:sz w:val="20"/>
                <w:szCs w:val="20"/>
              </w:rPr>
              <w:t>兽医意见</w:t>
            </w:r>
          </w:p>
          <w:p w14:paraId="00DA94DC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宋体" w:cs="宋体"/>
                <w:sz w:val="20"/>
                <w:szCs w:val="20"/>
              </w:rPr>
            </w:pPr>
          </w:p>
          <w:p w14:paraId="5C8D7517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宋体" w:cs="宋体"/>
                <w:sz w:val="20"/>
                <w:szCs w:val="20"/>
              </w:rPr>
            </w:pPr>
          </w:p>
          <w:p w14:paraId="39D1E3E6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Times New Roman" w:cs="宋体"/>
                <w:b/>
                <w:bCs/>
                <w:sz w:val="20"/>
                <w:szCs w:val="20"/>
              </w:rPr>
            </w:pPr>
          </w:p>
          <w:p w14:paraId="4420CD1D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Times New Roman" w:cs="宋体"/>
                <w:b/>
                <w:bCs/>
                <w:sz w:val="20"/>
                <w:szCs w:val="20"/>
              </w:rPr>
            </w:pPr>
          </w:p>
          <w:p w14:paraId="3969B437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Times New Roman" w:cs="宋体"/>
                <w:b/>
                <w:bCs/>
                <w:sz w:val="20"/>
                <w:szCs w:val="20"/>
              </w:rPr>
            </w:pPr>
          </w:p>
          <w:p w14:paraId="2733844A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Times New Roman" w:cs="宋体"/>
                <w:b/>
                <w:bCs/>
                <w:sz w:val="20"/>
                <w:szCs w:val="20"/>
              </w:rPr>
            </w:pPr>
          </w:p>
          <w:p w14:paraId="7E66CA58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Times New Roman" w:cs="宋体"/>
                <w:b/>
                <w:bCs/>
                <w:sz w:val="20"/>
                <w:szCs w:val="20"/>
              </w:rPr>
            </w:pPr>
          </w:p>
          <w:p w14:paraId="486D8C67" w14:textId="77777777" w:rsidR="00764E89" w:rsidRPr="00827859" w:rsidRDefault="00764E89" w:rsidP="00764E89">
            <w:pPr>
              <w:pStyle w:val="a3"/>
              <w:snapToGrid w:val="0"/>
              <w:rPr>
                <w:rFonts w:ascii="Times New Roman" w:hAnsi="宋体" w:cs="宋体"/>
                <w:b/>
                <w:bCs/>
                <w:color w:val="FF0000"/>
                <w:sz w:val="20"/>
                <w:szCs w:val="20"/>
              </w:rPr>
            </w:pPr>
          </w:p>
          <w:p w14:paraId="2DB01DC4" w14:textId="77777777" w:rsidR="00764E89" w:rsidRPr="00827859" w:rsidRDefault="00764E89" w:rsidP="00764E89">
            <w:pPr>
              <w:pStyle w:val="a3"/>
              <w:snapToGrid w:val="0"/>
              <w:ind w:firstLineChars="3500" w:firstLine="7027"/>
              <w:rPr>
                <w:rFonts w:ascii="Times New Roman" w:hAnsi="宋体" w:cs="宋体"/>
                <w:sz w:val="20"/>
                <w:szCs w:val="20"/>
              </w:rPr>
            </w:pPr>
            <w:r w:rsidRPr="00827859">
              <w:rPr>
                <w:rFonts w:ascii="Times New Roman" w:hAnsi="宋体" w:cs="宋体" w:hint="eastAsia"/>
                <w:b/>
                <w:bCs/>
                <w:color w:val="FF0000"/>
                <w:sz w:val="20"/>
                <w:szCs w:val="20"/>
              </w:rPr>
              <w:t>日</w:t>
            </w:r>
            <w:r w:rsidRPr="00827859">
              <w:rPr>
                <w:rFonts w:ascii="Times New Roman" w:hAnsi="宋体" w:cs="宋体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27859">
              <w:rPr>
                <w:rFonts w:ascii="Times New Roman" w:hAnsi="宋体" w:cs="宋体" w:hint="eastAsia"/>
                <w:b/>
                <w:bCs/>
                <w:color w:val="FF0000"/>
                <w:sz w:val="20"/>
                <w:szCs w:val="20"/>
              </w:rPr>
              <w:t>期：</w:t>
            </w:r>
          </w:p>
          <w:p w14:paraId="5872B394" w14:textId="77777777" w:rsidR="00764E89" w:rsidRPr="00827859" w:rsidRDefault="00764E89" w:rsidP="00764E89">
            <w:pPr>
              <w:pStyle w:val="a3"/>
              <w:snapToGrid w:val="0"/>
              <w:ind w:firstLineChars="1000" w:firstLine="2008"/>
              <w:rPr>
                <w:rFonts w:ascii="Times New Roman" w:hAnsi="Times New Roman" w:cs="宋体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B50319C" w14:textId="77777777" w:rsidR="00477918" w:rsidRDefault="00477918" w:rsidP="00477918">
      <w:pPr>
        <w:widowControl/>
        <w:jc w:val="left"/>
        <w:rPr>
          <w:rFonts w:ascii="Times New Roman" w:eastAsia="宋体" w:hAnsi="宋体" w:cs="宋体"/>
          <w:szCs w:val="21"/>
        </w:rPr>
      </w:pPr>
      <w:r>
        <w:rPr>
          <w:rFonts w:ascii="Times New Roman" w:hAnsi="宋体" w:cs="宋体"/>
        </w:rPr>
        <w:br w:type="page"/>
      </w:r>
    </w:p>
    <w:p w14:paraId="2E8C26AF" w14:textId="77777777" w:rsidR="00477918" w:rsidRPr="00C93CEE" w:rsidRDefault="00477918" w:rsidP="00477918">
      <w:pPr>
        <w:pStyle w:val="a3"/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lastRenderedPageBreak/>
        <w:t>要求：</w:t>
      </w:r>
    </w:p>
    <w:p w14:paraId="51B4C876" w14:textId="77777777" w:rsidR="00477918" w:rsidRPr="00C93CEE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t>表格中内容可通过电脑填写，红色部分为实验动物中心填写。</w:t>
      </w:r>
    </w:p>
    <w:p w14:paraId="1F7B3C3F" w14:textId="77777777" w:rsidR="00477918" w:rsidRPr="00C93CEE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t>申请表需提前三天通过邮件发送给兽医（</w:t>
      </w:r>
      <w:r w:rsidRPr="00C93CEE">
        <w:rPr>
          <w:rFonts w:ascii="Times New Roman" w:hAnsi="宋体" w:cs="宋体"/>
        </w:rPr>
        <w:t>rodentveterinarian@cibr.ac.cn</w:t>
      </w:r>
      <w:r w:rsidRPr="00C93CEE">
        <w:rPr>
          <w:rFonts w:ascii="Times New Roman" w:hAnsi="宋体" w:cs="宋体"/>
        </w:rPr>
        <w:t>），同时抄送</w:t>
      </w:r>
      <w:r w:rsidRPr="00C93CEE">
        <w:rPr>
          <w:rFonts w:ascii="Times New Roman" w:hAnsi="宋体" w:cs="宋体"/>
        </w:rPr>
        <w:t>PI</w:t>
      </w:r>
      <w:r w:rsidRPr="00C93CEE">
        <w:rPr>
          <w:rFonts w:ascii="Times New Roman" w:hAnsi="宋体" w:cs="宋体"/>
        </w:rPr>
        <w:t>和</w:t>
      </w:r>
      <w:r w:rsidRPr="00C93CEE">
        <w:rPr>
          <w:rFonts w:ascii="Times New Roman" w:hAnsi="宋体" w:cs="宋体"/>
        </w:rPr>
        <w:t>liwenlong@cibr.ac.cn</w:t>
      </w:r>
      <w:r w:rsidRPr="00C93CEE">
        <w:rPr>
          <w:rFonts w:ascii="Times New Roman" w:hAnsi="宋体" w:cs="宋体"/>
        </w:rPr>
        <w:t>。</w:t>
      </w:r>
    </w:p>
    <w:p w14:paraId="55C30D82" w14:textId="77777777" w:rsidR="00477918" w:rsidRPr="00C93CEE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t>实验动物如需要生物净化可联系负责人小鼠：</w:t>
      </w:r>
      <w:r w:rsidRPr="00C93CEE">
        <w:rPr>
          <w:rFonts w:ascii="Times New Roman" w:hAnsi="宋体" w:cs="宋体"/>
        </w:rPr>
        <w:t>mouserederivation@cibr.ac.cn</w:t>
      </w:r>
      <w:r w:rsidRPr="00C93CEE">
        <w:rPr>
          <w:rFonts w:ascii="Times New Roman" w:hAnsi="宋体" w:cs="宋体"/>
        </w:rPr>
        <w:t>或大鼠：</w:t>
      </w:r>
      <w:r w:rsidRPr="00C93CEE">
        <w:rPr>
          <w:rFonts w:ascii="Times New Roman" w:hAnsi="宋体" w:cs="宋体"/>
        </w:rPr>
        <w:t>ratrederivation@cibr.ac.cn</w:t>
      </w:r>
      <w:r w:rsidRPr="00C93CEE">
        <w:rPr>
          <w:rFonts w:ascii="Times New Roman" w:hAnsi="宋体" w:cs="宋体"/>
        </w:rPr>
        <w:t>。</w:t>
      </w:r>
    </w:p>
    <w:p w14:paraId="36EA1F26" w14:textId="77777777" w:rsidR="00477918" w:rsidRPr="00C93CEE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t>审核结果以邮件形式通知申请人。</w:t>
      </w:r>
    </w:p>
    <w:p w14:paraId="4EB9D65C" w14:textId="77777777" w:rsidR="00477918" w:rsidRPr="00C93CEE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 w:hint="eastAsia"/>
        </w:rPr>
        <w:t>暂存间禁止动物繁育。</w:t>
      </w:r>
    </w:p>
    <w:p w14:paraId="4A61744B" w14:textId="77777777" w:rsidR="00477918" w:rsidRDefault="00477918" w:rsidP="00477918">
      <w:pPr>
        <w:pStyle w:val="a3"/>
        <w:numPr>
          <w:ilvl w:val="0"/>
          <w:numId w:val="2"/>
        </w:numPr>
        <w:snapToGrid w:val="0"/>
        <w:rPr>
          <w:rFonts w:ascii="Times New Roman" w:hAnsi="宋体" w:cs="宋体"/>
        </w:rPr>
      </w:pPr>
      <w:r w:rsidRPr="00C93CEE">
        <w:rPr>
          <w:rFonts w:ascii="Times New Roman" w:hAnsi="宋体" w:cs="宋体"/>
        </w:rPr>
        <w:t>PI</w:t>
      </w:r>
      <w:r w:rsidRPr="00C93CEE">
        <w:rPr>
          <w:rFonts w:ascii="Times New Roman" w:hAnsi="宋体" w:cs="宋体"/>
        </w:rPr>
        <w:t>意见可在提出申请后</w:t>
      </w:r>
      <w:r w:rsidRPr="00C93CEE">
        <w:rPr>
          <w:rFonts w:ascii="Times New Roman" w:hAnsi="宋体" w:cs="宋体"/>
        </w:rPr>
        <w:t>24</w:t>
      </w:r>
      <w:r w:rsidRPr="00C93CEE">
        <w:rPr>
          <w:rFonts w:ascii="Times New Roman" w:hAnsi="宋体" w:cs="宋体"/>
        </w:rPr>
        <w:t>小时内通过邮件形式发送，若</w:t>
      </w:r>
      <w:r w:rsidRPr="00C93CEE">
        <w:rPr>
          <w:rFonts w:ascii="Times New Roman" w:hAnsi="宋体" w:cs="宋体"/>
        </w:rPr>
        <w:t>24</w:t>
      </w:r>
      <w:r w:rsidRPr="00C93CEE">
        <w:rPr>
          <w:rFonts w:ascii="Times New Roman" w:hAnsi="宋体" w:cs="宋体"/>
        </w:rPr>
        <w:t>小时内，</w:t>
      </w:r>
      <w:r w:rsidRPr="00C93CEE">
        <w:rPr>
          <w:rFonts w:ascii="Times New Roman" w:hAnsi="宋体" w:cs="宋体"/>
        </w:rPr>
        <w:t>PI</w:t>
      </w:r>
      <w:r w:rsidRPr="00C93CEE">
        <w:rPr>
          <w:rFonts w:ascii="Times New Roman" w:hAnsi="宋体" w:cs="宋体"/>
        </w:rPr>
        <w:t>未回复邮件，则视为同意申请；也可纸质版签字后将扫描</w:t>
      </w:r>
      <w:proofErr w:type="gramStart"/>
      <w:r w:rsidRPr="00C93CEE">
        <w:rPr>
          <w:rFonts w:ascii="Times New Roman" w:hAnsi="宋体" w:cs="宋体"/>
        </w:rPr>
        <w:t>版通过</w:t>
      </w:r>
      <w:proofErr w:type="gramEnd"/>
      <w:r w:rsidRPr="00C93CEE">
        <w:rPr>
          <w:rFonts w:ascii="Times New Roman" w:hAnsi="宋体" w:cs="宋体"/>
        </w:rPr>
        <w:t>邮件形式发送。</w:t>
      </w:r>
    </w:p>
    <w:p w14:paraId="56421AE2" w14:textId="77777777" w:rsidR="00401FC6" w:rsidRPr="00477918" w:rsidRDefault="00401FC6" w:rsidP="00477918"/>
    <w:sectPr w:rsidR="00401FC6" w:rsidRPr="00477918" w:rsidSect="00280D2C">
      <w:headerReference w:type="default" r:id="rId9"/>
      <w:footerReference w:type="default" r:id="rId10"/>
      <w:pgSz w:w="11906" w:h="16838"/>
      <w:pgMar w:top="720" w:right="720" w:bottom="720" w:left="720" w:header="567" w:footer="567" w:gutter="0"/>
      <w:pgNumType w:start="3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AA41" w14:textId="77777777" w:rsidR="00C765D7" w:rsidRDefault="00C765D7">
      <w:r>
        <w:separator/>
      </w:r>
    </w:p>
  </w:endnote>
  <w:endnote w:type="continuationSeparator" w:id="0">
    <w:p w14:paraId="549668D0" w14:textId="77777777" w:rsidR="00C765D7" w:rsidRDefault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07989"/>
      <w:docPartObj>
        <w:docPartGallery w:val="Page Numbers (Bottom of Page)"/>
        <w:docPartUnique/>
      </w:docPartObj>
    </w:sdtPr>
    <w:sdtContent>
      <w:p w14:paraId="137C1CCB" w14:textId="33940311" w:rsidR="00280D2C" w:rsidRDefault="00280D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16A2C5" w14:textId="77777777" w:rsidR="00280D2C" w:rsidRDefault="00280D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C258" w14:textId="77777777" w:rsidR="00C765D7" w:rsidRDefault="00C765D7">
      <w:r>
        <w:separator/>
      </w:r>
    </w:p>
  </w:footnote>
  <w:footnote w:type="continuationSeparator" w:id="0">
    <w:p w14:paraId="1D39FFFB" w14:textId="77777777" w:rsidR="00C765D7" w:rsidRDefault="00C7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A03" w14:textId="16670578" w:rsidR="00B73D01" w:rsidRPr="00B73D01" w:rsidRDefault="00B73D01" w:rsidP="00B73D01">
    <w:pPr>
      <w:pStyle w:val="a7"/>
      <w:rPr>
        <w:rFonts w:ascii="仿宋" w:eastAsia="仿宋" w:hAnsi="仿宋" w:cs="Arial"/>
        <w:sz w:val="21"/>
        <w:szCs w:val="32"/>
      </w:rPr>
    </w:pPr>
    <w:r w:rsidRPr="00B73D01">
      <w:rPr>
        <w:rFonts w:ascii="仿宋" w:eastAsia="仿宋" w:hAnsi="仿宋" w:cs="Arial"/>
        <w:sz w:val="21"/>
        <w:szCs w:val="32"/>
      </w:rPr>
      <w:t>北京脑科学与类脑研究中心· CIBR / 编号：LARC-T01</w:t>
    </w:r>
    <w:r w:rsidR="008E3E0A">
      <w:rPr>
        <w:rFonts w:ascii="仿宋" w:eastAsia="仿宋" w:hAnsi="仿宋" w:cs="Arial"/>
        <w:sz w:val="21"/>
        <w:szCs w:val="32"/>
      </w:rPr>
      <w:t>8</w:t>
    </w:r>
  </w:p>
  <w:p w14:paraId="099785FD" w14:textId="77777777" w:rsidR="00B73D01" w:rsidRPr="00B73D01" w:rsidRDefault="00B73D01" w:rsidP="00B73D01">
    <w:pPr>
      <w:pStyle w:val="a7"/>
      <w:rPr>
        <w:rFonts w:ascii="仿宋" w:eastAsia="仿宋" w:hAnsi="仿宋" w:cs="Arial"/>
        <w:sz w:val="21"/>
        <w:szCs w:val="32"/>
      </w:rPr>
    </w:pPr>
    <w:r w:rsidRPr="00B73D01">
      <w:rPr>
        <w:rFonts w:ascii="仿宋" w:eastAsia="仿宋" w:hAnsi="仿宋" w:cs="Arial"/>
        <w:sz w:val="21"/>
        <w:szCs w:val="32"/>
      </w:rPr>
      <w:t>起草人：</w:t>
    </w:r>
    <w:r w:rsidRPr="00B73D01">
      <w:rPr>
        <w:rFonts w:ascii="仿宋" w:eastAsia="仿宋" w:hAnsi="仿宋" w:cs="Arial" w:hint="eastAsia"/>
        <w:sz w:val="21"/>
        <w:szCs w:val="32"/>
      </w:rPr>
      <w:t>宋明彤</w:t>
    </w:r>
    <w:r w:rsidRPr="00B73D01">
      <w:rPr>
        <w:rFonts w:ascii="仿宋" w:eastAsia="仿宋" w:hAnsi="仿宋" w:cs="Arial"/>
        <w:sz w:val="21"/>
        <w:szCs w:val="32"/>
      </w:rPr>
      <w:t xml:space="preserve"> / 修订人：</w:t>
    </w:r>
    <w:r w:rsidRPr="00B73D01">
      <w:rPr>
        <w:rFonts w:ascii="仿宋" w:eastAsia="仿宋" w:hAnsi="仿宋" w:cs="Arial" w:hint="eastAsia"/>
        <w:sz w:val="21"/>
        <w:szCs w:val="32"/>
      </w:rPr>
      <w:t>宋明彤</w:t>
    </w:r>
    <w:r w:rsidRPr="00B73D01">
      <w:rPr>
        <w:rFonts w:ascii="仿宋" w:eastAsia="仿宋" w:hAnsi="仿宋" w:cs="Arial"/>
        <w:sz w:val="21"/>
        <w:szCs w:val="32"/>
      </w:rPr>
      <w:t xml:space="preserve"> / 批准人：</w:t>
    </w:r>
    <w:r w:rsidRPr="00B73D01">
      <w:rPr>
        <w:rFonts w:ascii="仿宋" w:eastAsia="仿宋" w:hAnsi="仿宋" w:cs="Arial" w:hint="eastAsia"/>
        <w:sz w:val="21"/>
        <w:szCs w:val="32"/>
      </w:rPr>
      <w:t>李文龙</w:t>
    </w:r>
    <w:r w:rsidRPr="00B73D01">
      <w:rPr>
        <w:rFonts w:ascii="仿宋" w:eastAsia="仿宋" w:hAnsi="仿宋" w:cs="Arial"/>
        <w:sz w:val="21"/>
        <w:szCs w:val="32"/>
      </w:rPr>
      <w:t xml:space="preserve"> / 第2版/ 第1次修订</w:t>
    </w:r>
  </w:p>
  <w:p w14:paraId="3AF78CF2" w14:textId="19820EC9" w:rsidR="002E2A80" w:rsidRPr="00B73D01" w:rsidRDefault="00B73D01" w:rsidP="00B73D01">
    <w:pPr>
      <w:pStyle w:val="a7"/>
      <w:rPr>
        <w:rFonts w:ascii="仿宋" w:eastAsia="仿宋" w:hAnsi="仿宋" w:cs="Arial"/>
        <w:sz w:val="21"/>
        <w:szCs w:val="32"/>
      </w:rPr>
    </w:pPr>
    <w:r w:rsidRPr="00B73D01">
      <w:rPr>
        <w:rFonts w:ascii="仿宋" w:eastAsia="仿宋" w:hAnsi="仿宋" w:cs="Arial"/>
        <w:sz w:val="21"/>
        <w:szCs w:val="32"/>
      </w:rPr>
      <w:t>生效时间：2022年03月09日 / 修订时间：</w:t>
    </w:r>
    <w:r w:rsidRPr="00B73D01">
      <w:rPr>
        <w:rFonts w:ascii="仿宋" w:eastAsia="仿宋" w:hAnsi="仿宋" w:cs="Arial" w:hint="eastAsia"/>
        <w:sz w:val="21"/>
        <w:szCs w:val="32"/>
      </w:rPr>
      <w:t>2</w:t>
    </w:r>
    <w:r w:rsidRPr="00B73D01">
      <w:rPr>
        <w:rFonts w:ascii="仿宋" w:eastAsia="仿宋" w:hAnsi="仿宋" w:cs="Arial"/>
        <w:sz w:val="21"/>
        <w:szCs w:val="32"/>
      </w:rPr>
      <w:t>022</w:t>
    </w:r>
    <w:r w:rsidRPr="00B73D01">
      <w:rPr>
        <w:rFonts w:ascii="仿宋" w:eastAsia="仿宋" w:hAnsi="仿宋" w:cs="Arial" w:hint="eastAsia"/>
        <w:sz w:val="21"/>
        <w:szCs w:val="32"/>
      </w:rPr>
      <w:t>年0</w:t>
    </w:r>
    <w:r w:rsidRPr="00B73D01">
      <w:rPr>
        <w:rFonts w:ascii="仿宋" w:eastAsia="仿宋" w:hAnsi="仿宋" w:cs="Arial"/>
        <w:sz w:val="21"/>
        <w:szCs w:val="32"/>
      </w:rPr>
      <w:t>3</w:t>
    </w:r>
    <w:r w:rsidRPr="00B73D01">
      <w:rPr>
        <w:rFonts w:ascii="仿宋" w:eastAsia="仿宋" w:hAnsi="仿宋" w:cs="Arial" w:hint="eastAsia"/>
        <w:sz w:val="21"/>
        <w:szCs w:val="32"/>
      </w:rPr>
      <w:t>月0</w:t>
    </w:r>
    <w:r w:rsidRPr="00B73D01">
      <w:rPr>
        <w:rFonts w:ascii="仿宋" w:eastAsia="仿宋" w:hAnsi="仿宋" w:cs="Arial"/>
        <w:sz w:val="21"/>
        <w:szCs w:val="32"/>
      </w:rPr>
      <w:t>8</w:t>
    </w:r>
    <w:r w:rsidRPr="00B73D01">
      <w:rPr>
        <w:rFonts w:ascii="仿宋" w:eastAsia="仿宋" w:hAnsi="仿宋" w:cs="Arial" w:hint="eastAsia"/>
        <w:sz w:val="21"/>
        <w:szCs w:val="3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31E09"/>
    <w:multiLevelType w:val="singleLevel"/>
    <w:tmpl w:val="80231E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3A721B7"/>
    <w:multiLevelType w:val="hybridMultilevel"/>
    <w:tmpl w:val="6458004C"/>
    <w:lvl w:ilvl="0" w:tplc="0E9CCAD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2734468">
    <w:abstractNumId w:val="0"/>
  </w:num>
  <w:num w:numId="2" w16cid:durableId="45252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A2"/>
    <w:rsid w:val="00024EF5"/>
    <w:rsid w:val="00032948"/>
    <w:rsid w:val="00033693"/>
    <w:rsid w:val="000574AB"/>
    <w:rsid w:val="000706D7"/>
    <w:rsid w:val="00083B19"/>
    <w:rsid w:val="0008664B"/>
    <w:rsid w:val="000868A2"/>
    <w:rsid w:val="00092D1F"/>
    <w:rsid w:val="000A24BC"/>
    <w:rsid w:val="000D1FAB"/>
    <w:rsid w:val="000E57EC"/>
    <w:rsid w:val="000F705B"/>
    <w:rsid w:val="00105F36"/>
    <w:rsid w:val="001063DF"/>
    <w:rsid w:val="00110930"/>
    <w:rsid w:val="0011370C"/>
    <w:rsid w:val="001156D3"/>
    <w:rsid w:val="00131C1A"/>
    <w:rsid w:val="00137800"/>
    <w:rsid w:val="00140AB9"/>
    <w:rsid w:val="00162801"/>
    <w:rsid w:val="001715E8"/>
    <w:rsid w:val="001724F5"/>
    <w:rsid w:val="001811CC"/>
    <w:rsid w:val="001A7C19"/>
    <w:rsid w:val="001B3687"/>
    <w:rsid w:val="001B4F6F"/>
    <w:rsid w:val="001D47A6"/>
    <w:rsid w:val="001D7967"/>
    <w:rsid w:val="001E4E05"/>
    <w:rsid w:val="001E596E"/>
    <w:rsid w:val="001E59E7"/>
    <w:rsid w:val="001F3169"/>
    <w:rsid w:val="002046A1"/>
    <w:rsid w:val="0021609A"/>
    <w:rsid w:val="00222A31"/>
    <w:rsid w:val="00225243"/>
    <w:rsid w:val="00233CFC"/>
    <w:rsid w:val="00236806"/>
    <w:rsid w:val="00244C8C"/>
    <w:rsid w:val="00280D2C"/>
    <w:rsid w:val="002934B6"/>
    <w:rsid w:val="002951A6"/>
    <w:rsid w:val="002B2396"/>
    <w:rsid w:val="002E0763"/>
    <w:rsid w:val="002E2A80"/>
    <w:rsid w:val="002E3A8F"/>
    <w:rsid w:val="002F2F02"/>
    <w:rsid w:val="003029AC"/>
    <w:rsid w:val="0031736B"/>
    <w:rsid w:val="00327E17"/>
    <w:rsid w:val="0035714A"/>
    <w:rsid w:val="00357808"/>
    <w:rsid w:val="00357E1F"/>
    <w:rsid w:val="00363347"/>
    <w:rsid w:val="00374D99"/>
    <w:rsid w:val="003961D7"/>
    <w:rsid w:val="003A2C77"/>
    <w:rsid w:val="003A607E"/>
    <w:rsid w:val="003A6D7F"/>
    <w:rsid w:val="003B4450"/>
    <w:rsid w:val="003D1A80"/>
    <w:rsid w:val="003D393B"/>
    <w:rsid w:val="003F3F18"/>
    <w:rsid w:val="003F4170"/>
    <w:rsid w:val="00401FC6"/>
    <w:rsid w:val="004059B1"/>
    <w:rsid w:val="00413BC4"/>
    <w:rsid w:val="00443844"/>
    <w:rsid w:val="0045374D"/>
    <w:rsid w:val="00463FF2"/>
    <w:rsid w:val="00477918"/>
    <w:rsid w:val="00477CD7"/>
    <w:rsid w:val="00490AA2"/>
    <w:rsid w:val="00494A7E"/>
    <w:rsid w:val="00495FA7"/>
    <w:rsid w:val="004C11F0"/>
    <w:rsid w:val="004C5CE2"/>
    <w:rsid w:val="004C65EC"/>
    <w:rsid w:val="004C7B94"/>
    <w:rsid w:val="004D0883"/>
    <w:rsid w:val="004D2147"/>
    <w:rsid w:val="00504B1D"/>
    <w:rsid w:val="0050501D"/>
    <w:rsid w:val="00513C6B"/>
    <w:rsid w:val="00517D97"/>
    <w:rsid w:val="005340C9"/>
    <w:rsid w:val="00540AC4"/>
    <w:rsid w:val="00542A13"/>
    <w:rsid w:val="00553BAA"/>
    <w:rsid w:val="00564B27"/>
    <w:rsid w:val="00573B37"/>
    <w:rsid w:val="00576AE4"/>
    <w:rsid w:val="005824DE"/>
    <w:rsid w:val="00584C93"/>
    <w:rsid w:val="0058689B"/>
    <w:rsid w:val="00595CD6"/>
    <w:rsid w:val="005A4F01"/>
    <w:rsid w:val="005B29D9"/>
    <w:rsid w:val="005B34BC"/>
    <w:rsid w:val="005B4AAF"/>
    <w:rsid w:val="005B5FE6"/>
    <w:rsid w:val="005C527E"/>
    <w:rsid w:val="005D6B76"/>
    <w:rsid w:val="005D754F"/>
    <w:rsid w:val="005E1A50"/>
    <w:rsid w:val="005E5F67"/>
    <w:rsid w:val="005F2244"/>
    <w:rsid w:val="005F68EA"/>
    <w:rsid w:val="00600881"/>
    <w:rsid w:val="00600E9F"/>
    <w:rsid w:val="00603C02"/>
    <w:rsid w:val="00605B5F"/>
    <w:rsid w:val="006242E1"/>
    <w:rsid w:val="006301E3"/>
    <w:rsid w:val="00633AE4"/>
    <w:rsid w:val="006344B2"/>
    <w:rsid w:val="006358AE"/>
    <w:rsid w:val="00651A98"/>
    <w:rsid w:val="006601B1"/>
    <w:rsid w:val="0067608B"/>
    <w:rsid w:val="006A0434"/>
    <w:rsid w:val="006B0230"/>
    <w:rsid w:val="006B375F"/>
    <w:rsid w:val="006C030A"/>
    <w:rsid w:val="006E0646"/>
    <w:rsid w:val="006E13D7"/>
    <w:rsid w:val="006F01A7"/>
    <w:rsid w:val="00703AFA"/>
    <w:rsid w:val="007044DF"/>
    <w:rsid w:val="00705C9E"/>
    <w:rsid w:val="00713D2E"/>
    <w:rsid w:val="0073492F"/>
    <w:rsid w:val="0073673E"/>
    <w:rsid w:val="00737B90"/>
    <w:rsid w:val="00741D3A"/>
    <w:rsid w:val="00745B25"/>
    <w:rsid w:val="00760C3F"/>
    <w:rsid w:val="00761B0D"/>
    <w:rsid w:val="00764E89"/>
    <w:rsid w:val="00771465"/>
    <w:rsid w:val="007716F3"/>
    <w:rsid w:val="00771807"/>
    <w:rsid w:val="00776C9C"/>
    <w:rsid w:val="00776D96"/>
    <w:rsid w:val="00780AB6"/>
    <w:rsid w:val="0078332F"/>
    <w:rsid w:val="00784EB8"/>
    <w:rsid w:val="00794DB2"/>
    <w:rsid w:val="007A3993"/>
    <w:rsid w:val="007B0D29"/>
    <w:rsid w:val="007B5AD6"/>
    <w:rsid w:val="007C443B"/>
    <w:rsid w:val="007C6E8A"/>
    <w:rsid w:val="007C7720"/>
    <w:rsid w:val="007E15E7"/>
    <w:rsid w:val="007F6FF8"/>
    <w:rsid w:val="00803668"/>
    <w:rsid w:val="0082489F"/>
    <w:rsid w:val="00827859"/>
    <w:rsid w:val="00831DB1"/>
    <w:rsid w:val="00833859"/>
    <w:rsid w:val="00841269"/>
    <w:rsid w:val="00842102"/>
    <w:rsid w:val="0084652F"/>
    <w:rsid w:val="008525A5"/>
    <w:rsid w:val="008735D6"/>
    <w:rsid w:val="00877F25"/>
    <w:rsid w:val="00883AA5"/>
    <w:rsid w:val="00885A3F"/>
    <w:rsid w:val="00891422"/>
    <w:rsid w:val="00891ECA"/>
    <w:rsid w:val="008A0357"/>
    <w:rsid w:val="008A187A"/>
    <w:rsid w:val="008A2739"/>
    <w:rsid w:val="008A2956"/>
    <w:rsid w:val="008A40B8"/>
    <w:rsid w:val="008B0109"/>
    <w:rsid w:val="008B244F"/>
    <w:rsid w:val="008B53CE"/>
    <w:rsid w:val="008B6BDD"/>
    <w:rsid w:val="008C38E2"/>
    <w:rsid w:val="008D0A70"/>
    <w:rsid w:val="008D59EB"/>
    <w:rsid w:val="008E04F7"/>
    <w:rsid w:val="008E2E39"/>
    <w:rsid w:val="008E3E0A"/>
    <w:rsid w:val="008E593C"/>
    <w:rsid w:val="008F4E31"/>
    <w:rsid w:val="008F7FD9"/>
    <w:rsid w:val="00915405"/>
    <w:rsid w:val="00926004"/>
    <w:rsid w:val="00931B94"/>
    <w:rsid w:val="009430A6"/>
    <w:rsid w:val="0094493F"/>
    <w:rsid w:val="00944BA8"/>
    <w:rsid w:val="00957C8A"/>
    <w:rsid w:val="00962608"/>
    <w:rsid w:val="00975941"/>
    <w:rsid w:val="0098776A"/>
    <w:rsid w:val="009A1538"/>
    <w:rsid w:val="009B27B3"/>
    <w:rsid w:val="009C2A0F"/>
    <w:rsid w:val="009C4137"/>
    <w:rsid w:val="009F2196"/>
    <w:rsid w:val="00A246B6"/>
    <w:rsid w:val="00A26436"/>
    <w:rsid w:val="00A31C26"/>
    <w:rsid w:val="00A352DC"/>
    <w:rsid w:val="00A54E83"/>
    <w:rsid w:val="00A562B6"/>
    <w:rsid w:val="00A609B8"/>
    <w:rsid w:val="00A75976"/>
    <w:rsid w:val="00A97547"/>
    <w:rsid w:val="00AA0C60"/>
    <w:rsid w:val="00AC43C6"/>
    <w:rsid w:val="00AD4F68"/>
    <w:rsid w:val="00AE5346"/>
    <w:rsid w:val="00B01ADD"/>
    <w:rsid w:val="00B1646E"/>
    <w:rsid w:val="00B30C42"/>
    <w:rsid w:val="00B4243B"/>
    <w:rsid w:val="00B42D3D"/>
    <w:rsid w:val="00B43718"/>
    <w:rsid w:val="00B463EB"/>
    <w:rsid w:val="00B5261C"/>
    <w:rsid w:val="00B57EF7"/>
    <w:rsid w:val="00B73D01"/>
    <w:rsid w:val="00B91105"/>
    <w:rsid w:val="00BA116E"/>
    <w:rsid w:val="00BA3F22"/>
    <w:rsid w:val="00BB7120"/>
    <w:rsid w:val="00BB71D3"/>
    <w:rsid w:val="00BC2F52"/>
    <w:rsid w:val="00BC4263"/>
    <w:rsid w:val="00BD5943"/>
    <w:rsid w:val="00BE31A9"/>
    <w:rsid w:val="00BF24DB"/>
    <w:rsid w:val="00BF566D"/>
    <w:rsid w:val="00C2153F"/>
    <w:rsid w:val="00C21F4D"/>
    <w:rsid w:val="00C3052B"/>
    <w:rsid w:val="00C40EA2"/>
    <w:rsid w:val="00C41B1D"/>
    <w:rsid w:val="00C44DB0"/>
    <w:rsid w:val="00C47B55"/>
    <w:rsid w:val="00C63E07"/>
    <w:rsid w:val="00C65CEF"/>
    <w:rsid w:val="00C765D7"/>
    <w:rsid w:val="00C80E18"/>
    <w:rsid w:val="00C82EE4"/>
    <w:rsid w:val="00C84C8F"/>
    <w:rsid w:val="00C96158"/>
    <w:rsid w:val="00CA7B22"/>
    <w:rsid w:val="00CB692B"/>
    <w:rsid w:val="00CC3B2E"/>
    <w:rsid w:val="00CC5F37"/>
    <w:rsid w:val="00CC6FD7"/>
    <w:rsid w:val="00CE3951"/>
    <w:rsid w:val="00CE3FC9"/>
    <w:rsid w:val="00CF5F66"/>
    <w:rsid w:val="00CF6C1C"/>
    <w:rsid w:val="00CF78F6"/>
    <w:rsid w:val="00D06A06"/>
    <w:rsid w:val="00D15D89"/>
    <w:rsid w:val="00D22A8C"/>
    <w:rsid w:val="00D3296E"/>
    <w:rsid w:val="00D32F07"/>
    <w:rsid w:val="00D676BC"/>
    <w:rsid w:val="00D71875"/>
    <w:rsid w:val="00D7344F"/>
    <w:rsid w:val="00D73D68"/>
    <w:rsid w:val="00D744AA"/>
    <w:rsid w:val="00D76182"/>
    <w:rsid w:val="00D772C8"/>
    <w:rsid w:val="00D82806"/>
    <w:rsid w:val="00D850D2"/>
    <w:rsid w:val="00D875C1"/>
    <w:rsid w:val="00D92563"/>
    <w:rsid w:val="00DA3772"/>
    <w:rsid w:val="00DA6327"/>
    <w:rsid w:val="00DB757B"/>
    <w:rsid w:val="00DC1AFC"/>
    <w:rsid w:val="00DE48EA"/>
    <w:rsid w:val="00DE773A"/>
    <w:rsid w:val="00DF363C"/>
    <w:rsid w:val="00E17749"/>
    <w:rsid w:val="00E22DC4"/>
    <w:rsid w:val="00E5096F"/>
    <w:rsid w:val="00E54826"/>
    <w:rsid w:val="00E5799A"/>
    <w:rsid w:val="00E751EE"/>
    <w:rsid w:val="00E7524C"/>
    <w:rsid w:val="00E96338"/>
    <w:rsid w:val="00EA0899"/>
    <w:rsid w:val="00EB1133"/>
    <w:rsid w:val="00EC4A15"/>
    <w:rsid w:val="00EC6B91"/>
    <w:rsid w:val="00ED7274"/>
    <w:rsid w:val="00EE0C97"/>
    <w:rsid w:val="00EE3602"/>
    <w:rsid w:val="00EF4BE2"/>
    <w:rsid w:val="00F02CC3"/>
    <w:rsid w:val="00F040A6"/>
    <w:rsid w:val="00F06726"/>
    <w:rsid w:val="00F1188B"/>
    <w:rsid w:val="00F1788C"/>
    <w:rsid w:val="00F33A8A"/>
    <w:rsid w:val="00F41807"/>
    <w:rsid w:val="00F44CFC"/>
    <w:rsid w:val="00F65DB6"/>
    <w:rsid w:val="00F86BF5"/>
    <w:rsid w:val="00FF38B9"/>
    <w:rsid w:val="037C5B84"/>
    <w:rsid w:val="130F23E1"/>
    <w:rsid w:val="2B7579E8"/>
    <w:rsid w:val="2E2C7E62"/>
    <w:rsid w:val="319511C5"/>
    <w:rsid w:val="37CC1035"/>
    <w:rsid w:val="380740F6"/>
    <w:rsid w:val="3F04321A"/>
    <w:rsid w:val="442E0098"/>
    <w:rsid w:val="47A35679"/>
    <w:rsid w:val="47D722D6"/>
    <w:rsid w:val="4A1E27BE"/>
    <w:rsid w:val="54891EB3"/>
    <w:rsid w:val="5E790F8D"/>
    <w:rsid w:val="6076771A"/>
    <w:rsid w:val="607C6B89"/>
    <w:rsid w:val="608C57D7"/>
    <w:rsid w:val="63CE2D38"/>
    <w:rsid w:val="63E65954"/>
    <w:rsid w:val="666D5BB9"/>
    <w:rsid w:val="6840504E"/>
    <w:rsid w:val="68D1155B"/>
    <w:rsid w:val="6A8873C2"/>
    <w:rsid w:val="78200447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5D013"/>
  <w15:docId w15:val="{F456E1D4-3013-43BD-BFDF-F2DAC84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30A6"/>
    <w:pPr>
      <w:keepNext/>
      <w:keepLines/>
      <w:ind w:leftChars="100" w:left="100" w:rightChars="100" w:right="100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5B4AA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401FC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9430A6"/>
    <w:rPr>
      <w:rFonts w:asciiTheme="minorHAnsi" w:eastAsia="仿宋" w:hAnsiTheme="minorHAnsi" w:cstheme="minorBidi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t\Desktop\4-&#22522;&#22240;&#20462;&#39280;&#21160;&#29289;&#36827;&#20837;&#30003;&#35831;&#34920;20200930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6997C4-1A34-4ED3-A816-6D5DD3B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4-基因修饰动物进入申请表20200930</Template>
  <TotalTime>45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smt</dc:creator>
  <cp:lastModifiedBy>宋 明彤</cp:lastModifiedBy>
  <cp:revision>21</cp:revision>
  <cp:lastPrinted>2020-07-15T01:15:00Z</cp:lastPrinted>
  <dcterms:created xsi:type="dcterms:W3CDTF">2022-02-28T09:40:00Z</dcterms:created>
  <dcterms:modified xsi:type="dcterms:W3CDTF">2023-08-02T09:33:00Z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