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page" w:horzAnchor="page" w:tblpXSpec="center" w:tblpY="2718"/>
        <w:tblOverlap w:val="nev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94"/>
        <w:gridCol w:w="1166"/>
        <w:gridCol w:w="425"/>
        <w:gridCol w:w="1325"/>
        <w:gridCol w:w="95"/>
        <w:gridCol w:w="705"/>
        <w:gridCol w:w="993"/>
        <w:gridCol w:w="892"/>
        <w:gridCol w:w="668"/>
        <w:gridCol w:w="1842"/>
      </w:tblGrid>
      <w:tr w:rsidR="006810F2" w14:paraId="0B3AEFAE" w14:textId="77777777">
        <w:trPr>
          <w:trHeight w:val="432"/>
          <w:jc w:val="center"/>
        </w:trPr>
        <w:tc>
          <w:tcPr>
            <w:tcW w:w="1242" w:type="dxa"/>
            <w:vAlign w:val="center"/>
          </w:tcPr>
          <w:p w14:paraId="30EE2277" w14:textId="77777777" w:rsidR="006810F2" w:rsidRDefault="009F07D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AP</w:t>
            </w:r>
          </w:p>
        </w:tc>
        <w:tc>
          <w:tcPr>
            <w:tcW w:w="1560" w:type="dxa"/>
            <w:gridSpan w:val="2"/>
            <w:vAlign w:val="center"/>
          </w:tcPr>
          <w:p w14:paraId="3AAD0B78" w14:textId="77777777" w:rsidR="006810F2" w:rsidRDefault="006810F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1B9DC513" w14:textId="77777777" w:rsidR="006810F2" w:rsidRDefault="009F07D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实验室</w:t>
            </w:r>
          </w:p>
        </w:tc>
        <w:tc>
          <w:tcPr>
            <w:tcW w:w="1698" w:type="dxa"/>
            <w:gridSpan w:val="2"/>
            <w:vAlign w:val="center"/>
          </w:tcPr>
          <w:p w14:paraId="0E9E3283" w14:textId="77777777" w:rsidR="006810F2" w:rsidRDefault="006810F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2" w:type="dxa"/>
            <w:vAlign w:val="center"/>
          </w:tcPr>
          <w:p w14:paraId="66047F70" w14:textId="77777777" w:rsidR="006810F2" w:rsidRDefault="009F07D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申请人</w:t>
            </w:r>
          </w:p>
        </w:tc>
        <w:tc>
          <w:tcPr>
            <w:tcW w:w="2510" w:type="dxa"/>
            <w:gridSpan w:val="2"/>
            <w:vAlign w:val="center"/>
          </w:tcPr>
          <w:p w14:paraId="5599E033" w14:textId="77777777" w:rsidR="006810F2" w:rsidRDefault="006810F2">
            <w:pPr>
              <w:jc w:val="center"/>
              <w:rPr>
                <w:sz w:val="24"/>
                <w:szCs w:val="32"/>
              </w:rPr>
            </w:pPr>
          </w:p>
        </w:tc>
      </w:tr>
      <w:tr w:rsidR="006810F2" w14:paraId="5453396A" w14:textId="77777777">
        <w:trPr>
          <w:trHeight w:val="432"/>
          <w:jc w:val="center"/>
        </w:trPr>
        <w:tc>
          <w:tcPr>
            <w:tcW w:w="2802" w:type="dxa"/>
            <w:gridSpan w:val="3"/>
            <w:vAlign w:val="center"/>
          </w:tcPr>
          <w:p w14:paraId="6F098FF2" w14:textId="77777777" w:rsidR="006810F2" w:rsidRDefault="009F07D8">
            <w:pPr>
              <w:pStyle w:val="a3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  <w:r>
              <w:rPr>
                <w:rFonts w:asciiTheme="minorHAnsi" w:hint="eastAsia"/>
                <w:sz w:val="24"/>
                <w:szCs w:val="32"/>
              </w:rPr>
              <w:t>申请日期</w:t>
            </w:r>
          </w:p>
        </w:tc>
        <w:tc>
          <w:tcPr>
            <w:tcW w:w="1845" w:type="dxa"/>
            <w:gridSpan w:val="3"/>
            <w:vAlign w:val="center"/>
          </w:tcPr>
          <w:p w14:paraId="5CE4176C" w14:textId="77777777" w:rsidR="006810F2" w:rsidRDefault="006810F2">
            <w:pPr>
              <w:pStyle w:val="a3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35636247" w14:textId="77777777" w:rsidR="006810F2" w:rsidRDefault="009F07D8">
            <w:pPr>
              <w:pStyle w:val="a3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  <w:r>
              <w:rPr>
                <w:rFonts w:asciiTheme="minorHAnsi" w:hint="eastAsia"/>
                <w:sz w:val="24"/>
                <w:szCs w:val="32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14:paraId="40BE01AE" w14:textId="77777777" w:rsidR="006810F2" w:rsidRDefault="006810F2">
            <w:pPr>
              <w:pStyle w:val="a3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</w:p>
        </w:tc>
      </w:tr>
      <w:tr w:rsidR="006810F2" w14:paraId="563148D7" w14:textId="77777777">
        <w:trPr>
          <w:trHeight w:val="432"/>
          <w:jc w:val="center"/>
        </w:trPr>
        <w:tc>
          <w:tcPr>
            <w:tcW w:w="2802" w:type="dxa"/>
            <w:gridSpan w:val="3"/>
            <w:vAlign w:val="center"/>
          </w:tcPr>
          <w:p w14:paraId="17CE831C" w14:textId="77777777" w:rsidR="006810F2" w:rsidRDefault="009F07D8">
            <w:pPr>
              <w:pStyle w:val="a3"/>
              <w:snapToGrid w:val="0"/>
              <w:jc w:val="center"/>
              <w:rPr>
                <w:rFonts w:asciiTheme="minorHAnsi"/>
                <w:sz w:val="24"/>
                <w:szCs w:val="32"/>
              </w:rPr>
            </w:pPr>
            <w:r>
              <w:rPr>
                <w:rFonts w:asciiTheme="minorHAnsi" w:hint="eastAsia"/>
                <w:sz w:val="24"/>
                <w:szCs w:val="32"/>
              </w:rPr>
              <w:t>复苏种类</w:t>
            </w:r>
          </w:p>
        </w:tc>
        <w:tc>
          <w:tcPr>
            <w:tcW w:w="6945" w:type="dxa"/>
            <w:gridSpan w:val="8"/>
            <w:vAlign w:val="center"/>
          </w:tcPr>
          <w:p w14:paraId="6888765A" w14:textId="77777777" w:rsidR="006810F2" w:rsidRDefault="009F07D8">
            <w:pPr>
              <w:pStyle w:val="a3"/>
              <w:tabs>
                <w:tab w:val="center" w:pos="2834"/>
              </w:tabs>
              <w:snapToGrid w:val="0"/>
              <w:ind w:firstLineChars="600" w:firstLine="1440"/>
              <w:rPr>
                <w:rFonts w:asciiTheme="minorHAnsi"/>
                <w:sz w:val="24"/>
                <w:szCs w:val="32"/>
              </w:rPr>
            </w:pPr>
            <w:r>
              <w:rPr>
                <w:rFonts w:asciiTheme="minorHAnsi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HAnsi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="宋体" w:cs="宋体" w:hint="eastAsia"/>
                <w:color w:val="000000"/>
                <w:kern w:val="0"/>
                <w:sz w:val="24"/>
                <w:szCs w:val="24"/>
              </w:rPr>
              <w:t>胚胎</w:t>
            </w:r>
            <w:r>
              <w:rPr>
                <w:rFonts w:asciiTheme="minorHAnsi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HAnsi" w:hAnsi="宋体" w:cs="宋体" w:hint="eastAsia"/>
                <w:color w:val="000000"/>
                <w:kern w:val="0"/>
                <w:sz w:val="24"/>
                <w:szCs w:val="24"/>
              </w:rPr>
              <w:tab/>
              <w:t xml:space="preserve">        </w:t>
            </w:r>
            <w:r>
              <w:rPr>
                <w:rFonts w:asciiTheme="minorHAnsi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HAnsi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="宋体" w:cs="宋体" w:hint="eastAsia"/>
                <w:color w:val="000000"/>
                <w:kern w:val="0"/>
                <w:sz w:val="24"/>
                <w:szCs w:val="24"/>
              </w:rPr>
              <w:t>精子</w:t>
            </w:r>
          </w:p>
        </w:tc>
      </w:tr>
      <w:tr w:rsidR="006810F2" w14:paraId="4999E1D3" w14:textId="77777777">
        <w:trPr>
          <w:trHeight w:val="403"/>
          <w:jc w:val="center"/>
        </w:trPr>
        <w:tc>
          <w:tcPr>
            <w:tcW w:w="1242" w:type="dxa"/>
            <w:vAlign w:val="center"/>
          </w:tcPr>
          <w:p w14:paraId="3BC43A65" w14:textId="77777777" w:rsidR="006810F2" w:rsidRDefault="009F07D8">
            <w:pPr>
              <w:pStyle w:val="a3"/>
              <w:snapToGrid w:val="0"/>
              <w:jc w:val="center"/>
              <w:rPr>
                <w:rFonts w:asciiTheme="minorHAnsi" w:hAnsi="Times New Roman" w:cs="宋体"/>
                <w:sz w:val="24"/>
                <w:szCs w:val="24"/>
              </w:rPr>
            </w:pPr>
            <w:r>
              <w:rPr>
                <w:rFonts w:asciiTheme="minorHAnsi" w:hAnsi="Times New Roman" w:cs="宋体" w:hint="eastAsia"/>
                <w:sz w:val="24"/>
                <w:szCs w:val="24"/>
              </w:rPr>
              <w:t>冻存日期</w:t>
            </w:r>
          </w:p>
        </w:tc>
        <w:tc>
          <w:tcPr>
            <w:tcW w:w="1985" w:type="dxa"/>
            <w:gridSpan w:val="3"/>
            <w:vAlign w:val="center"/>
          </w:tcPr>
          <w:p w14:paraId="720109CF" w14:textId="77777777" w:rsidR="006810F2" w:rsidRDefault="009F07D8">
            <w:pPr>
              <w:pStyle w:val="a3"/>
              <w:snapToGrid w:val="0"/>
              <w:jc w:val="center"/>
              <w:rPr>
                <w:rFonts w:asciiTheme="minorHAnsi" w:hAnsi="Times New Roman" w:cs="宋体"/>
                <w:sz w:val="24"/>
                <w:szCs w:val="24"/>
              </w:rPr>
            </w:pPr>
            <w:r>
              <w:rPr>
                <w:rFonts w:asciiTheme="minorHAnsi" w:hAnsi="Times New Roman" w:cs="宋体" w:hint="eastAsia"/>
                <w:sz w:val="24"/>
                <w:szCs w:val="24"/>
              </w:rPr>
              <w:t>品系全称</w:t>
            </w:r>
          </w:p>
        </w:tc>
        <w:tc>
          <w:tcPr>
            <w:tcW w:w="2125" w:type="dxa"/>
            <w:gridSpan w:val="3"/>
            <w:vAlign w:val="center"/>
          </w:tcPr>
          <w:p w14:paraId="2CE2313A" w14:textId="77777777" w:rsidR="006810F2" w:rsidRDefault="009F07D8">
            <w:pPr>
              <w:pStyle w:val="a3"/>
              <w:snapToGrid w:val="0"/>
              <w:jc w:val="center"/>
              <w:rPr>
                <w:rFonts w:asciiTheme="minorHAnsi" w:hAnsi="Times New Roman" w:cs="宋体"/>
                <w:sz w:val="24"/>
                <w:szCs w:val="24"/>
              </w:rPr>
            </w:pPr>
            <w:r>
              <w:rPr>
                <w:rFonts w:asciiTheme="minorHAnsi" w:hAnsi="Times New Roman" w:cs="宋体" w:hint="eastAsia"/>
                <w:sz w:val="24"/>
                <w:szCs w:val="24"/>
              </w:rPr>
              <w:t>品系简称</w:t>
            </w:r>
          </w:p>
        </w:tc>
        <w:tc>
          <w:tcPr>
            <w:tcW w:w="1885" w:type="dxa"/>
            <w:gridSpan w:val="2"/>
            <w:vAlign w:val="center"/>
          </w:tcPr>
          <w:p w14:paraId="7C874E9D" w14:textId="77777777" w:rsidR="006810F2" w:rsidRDefault="009F07D8">
            <w:pPr>
              <w:pStyle w:val="a3"/>
              <w:snapToGrid w:val="0"/>
              <w:jc w:val="center"/>
              <w:rPr>
                <w:rFonts w:asciiTheme="minorHAnsi" w:hAnsi="Times New Roman" w:cs="宋体"/>
                <w:sz w:val="24"/>
                <w:szCs w:val="24"/>
              </w:rPr>
            </w:pPr>
            <w:r>
              <w:rPr>
                <w:rFonts w:asciiTheme="minorHAnsi" w:hAnsi="Times New Roman" w:cs="宋体" w:hint="eastAsia"/>
                <w:sz w:val="24"/>
                <w:szCs w:val="24"/>
              </w:rPr>
              <w:t>基因型</w:t>
            </w:r>
          </w:p>
        </w:tc>
        <w:tc>
          <w:tcPr>
            <w:tcW w:w="668" w:type="dxa"/>
            <w:vAlign w:val="center"/>
          </w:tcPr>
          <w:p w14:paraId="6DDFE75A" w14:textId="77777777" w:rsidR="006810F2" w:rsidRDefault="009F07D8">
            <w:pPr>
              <w:pStyle w:val="a3"/>
              <w:snapToGrid w:val="0"/>
              <w:jc w:val="center"/>
              <w:rPr>
                <w:rFonts w:asciiTheme="minorHAnsi" w:hAnsi="Times New Roman" w:cs="宋体"/>
                <w:sz w:val="24"/>
                <w:szCs w:val="24"/>
              </w:rPr>
            </w:pPr>
            <w:r>
              <w:rPr>
                <w:rFonts w:asciiTheme="minorHAnsi" w:hAnsi="Times New Roman" w:cs="宋体" w:hint="eastAsia"/>
                <w:sz w:val="24"/>
                <w:szCs w:val="24"/>
              </w:rPr>
              <w:t>遗传背景</w:t>
            </w:r>
          </w:p>
        </w:tc>
        <w:tc>
          <w:tcPr>
            <w:tcW w:w="1842" w:type="dxa"/>
            <w:vAlign w:val="center"/>
          </w:tcPr>
          <w:p w14:paraId="41BB4D86" w14:textId="77777777" w:rsidR="006810F2" w:rsidRDefault="009F07D8">
            <w:pPr>
              <w:pStyle w:val="a3"/>
              <w:snapToGrid w:val="0"/>
              <w:jc w:val="center"/>
              <w:rPr>
                <w:rFonts w:asciiTheme="minorHAnsi" w:hAnsi="Times New Roman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胚胎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精子数量</w:t>
            </w:r>
          </w:p>
        </w:tc>
      </w:tr>
      <w:tr w:rsidR="006810F2" w14:paraId="28DAE029" w14:textId="77777777">
        <w:trPr>
          <w:trHeight w:val="341"/>
          <w:jc w:val="center"/>
        </w:trPr>
        <w:tc>
          <w:tcPr>
            <w:tcW w:w="1242" w:type="dxa"/>
            <w:vAlign w:val="center"/>
          </w:tcPr>
          <w:p w14:paraId="2F7934D1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7EC159C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14:paraId="1705D9CA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5680E53C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29E71A3F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E6A87F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</w:tr>
      <w:tr w:rsidR="006810F2" w14:paraId="6D55B6B9" w14:textId="77777777">
        <w:trPr>
          <w:trHeight w:val="351"/>
          <w:jc w:val="center"/>
        </w:trPr>
        <w:tc>
          <w:tcPr>
            <w:tcW w:w="1242" w:type="dxa"/>
            <w:vAlign w:val="center"/>
          </w:tcPr>
          <w:p w14:paraId="6FD65E6E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DF1A47D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14:paraId="0A401313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57287434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5FEC07D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92B4DD4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</w:tr>
      <w:tr w:rsidR="006810F2" w14:paraId="20F1A9E9" w14:textId="77777777">
        <w:trPr>
          <w:trHeight w:val="330"/>
          <w:jc w:val="center"/>
        </w:trPr>
        <w:tc>
          <w:tcPr>
            <w:tcW w:w="1242" w:type="dxa"/>
            <w:vAlign w:val="center"/>
          </w:tcPr>
          <w:p w14:paraId="0C4FC8F4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BDCE1EC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14:paraId="13D41E29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4B95D573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4E2A6C5A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C8B8ECA" w14:textId="77777777" w:rsidR="006810F2" w:rsidRDefault="006810F2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</w:p>
        </w:tc>
      </w:tr>
      <w:tr w:rsidR="006810F2" w14:paraId="6871FF3E" w14:textId="77777777">
        <w:trPr>
          <w:trHeight w:val="479"/>
          <w:jc w:val="center"/>
        </w:trPr>
        <w:tc>
          <w:tcPr>
            <w:tcW w:w="2802" w:type="dxa"/>
            <w:gridSpan w:val="3"/>
            <w:vAlign w:val="center"/>
          </w:tcPr>
          <w:p w14:paraId="721010E8" w14:textId="77777777" w:rsidR="006810F2" w:rsidRDefault="009F07D8">
            <w:pPr>
              <w:rPr>
                <w:rFonts w:hAnsi="Times New Roman" w:cs="宋体"/>
                <w:sz w:val="24"/>
              </w:rPr>
            </w:pPr>
            <w:r>
              <w:rPr>
                <w:rFonts w:hint="eastAsia"/>
                <w:sz w:val="24"/>
              </w:rPr>
              <w:t>胚胎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精子来源</w:t>
            </w:r>
          </w:p>
        </w:tc>
        <w:tc>
          <w:tcPr>
            <w:tcW w:w="6945" w:type="dxa"/>
            <w:gridSpan w:val="8"/>
            <w:vAlign w:val="center"/>
          </w:tcPr>
          <w:p w14:paraId="6D657623" w14:textId="77777777" w:rsidR="006810F2" w:rsidRDefault="006810F2">
            <w:pPr>
              <w:rPr>
                <w:rFonts w:hAnsi="Times New Roman" w:cs="宋体"/>
                <w:sz w:val="24"/>
              </w:rPr>
            </w:pPr>
          </w:p>
        </w:tc>
      </w:tr>
      <w:tr w:rsidR="006810F2" w14:paraId="34EABDF0" w14:textId="77777777">
        <w:trPr>
          <w:trHeight w:val="732"/>
          <w:jc w:val="center"/>
        </w:trPr>
        <w:tc>
          <w:tcPr>
            <w:tcW w:w="2802" w:type="dxa"/>
            <w:gridSpan w:val="3"/>
            <w:vAlign w:val="center"/>
          </w:tcPr>
          <w:p w14:paraId="7859E854" w14:textId="77777777" w:rsidR="006810F2" w:rsidRDefault="009F07D8">
            <w:pPr>
              <w:rPr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供体雌鼠品系（</w:t>
            </w:r>
            <w:r w:rsidRPr="000D7F05">
              <w:rPr>
                <w:rFonts w:hAnsiTheme="minorEastAsia" w:cstheme="minorEastAsia" w:hint="eastAsia"/>
                <w:b/>
                <w:bCs/>
                <w:sz w:val="18"/>
                <w:szCs w:val="18"/>
              </w:rPr>
              <w:t>精子复苏须填写此项</w:t>
            </w:r>
            <w:r>
              <w:rPr>
                <w:rFonts w:hAnsiTheme="minorEastAsia" w:cstheme="minorEastAsia" w:hint="eastAsia"/>
                <w:sz w:val="24"/>
              </w:rPr>
              <w:t>）</w:t>
            </w:r>
          </w:p>
        </w:tc>
        <w:tc>
          <w:tcPr>
            <w:tcW w:w="6945" w:type="dxa"/>
            <w:gridSpan w:val="8"/>
            <w:vAlign w:val="center"/>
          </w:tcPr>
          <w:p w14:paraId="2C32D38E" w14:textId="77777777" w:rsidR="006810F2" w:rsidRDefault="009F07D8">
            <w:pPr>
              <w:ind w:firstLineChars="100" w:firstLine="240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C57BL/6J   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C57BL/6N  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□其他（</w:t>
            </w:r>
            <w:r>
              <w:rPr>
                <w:rFonts w:hAnsiTheme="minorEastAsia" w:cstheme="minorEastAsia" w:hint="eastAsia"/>
                <w:color w:val="000000"/>
                <w:kern w:val="0"/>
                <w:sz w:val="18"/>
                <w:szCs w:val="18"/>
              </w:rPr>
              <w:t>请备注具体品系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）</w:t>
            </w:r>
          </w:p>
        </w:tc>
      </w:tr>
      <w:tr w:rsidR="006810F2" w14:paraId="4B737157" w14:textId="77777777">
        <w:trPr>
          <w:trHeight w:val="712"/>
          <w:jc w:val="center"/>
        </w:trPr>
        <w:tc>
          <w:tcPr>
            <w:tcW w:w="2802" w:type="dxa"/>
            <w:gridSpan w:val="3"/>
            <w:vAlign w:val="center"/>
          </w:tcPr>
          <w:p w14:paraId="2C856160" w14:textId="77777777" w:rsidR="006810F2" w:rsidRDefault="009F07D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净化后代是否有数量要求</w:t>
            </w:r>
          </w:p>
        </w:tc>
        <w:tc>
          <w:tcPr>
            <w:tcW w:w="6945" w:type="dxa"/>
            <w:gridSpan w:val="8"/>
            <w:vAlign w:val="center"/>
          </w:tcPr>
          <w:p w14:paraId="13F57AC4" w14:textId="77777777" w:rsidR="006810F2" w:rsidRDefault="009F07D8">
            <w:pPr>
              <w:ind w:firstLineChars="100" w:firstLine="240"/>
              <w:rPr>
                <w:rFonts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□是，阳性鼠数量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AnsiTheme="minorEastAsia" w:cstheme="minor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Theme="minorEastAsia" w:cstheme="minorEastAsia" w:hint="eastAsia"/>
                <w:sz w:val="24"/>
              </w:rPr>
              <w:t>□否</w:t>
            </w:r>
          </w:p>
        </w:tc>
      </w:tr>
      <w:tr w:rsidR="006810F2" w14:paraId="46E11544" w14:textId="77777777">
        <w:trPr>
          <w:trHeight w:val="1257"/>
          <w:jc w:val="center"/>
        </w:trPr>
        <w:tc>
          <w:tcPr>
            <w:tcW w:w="2802" w:type="dxa"/>
            <w:gridSpan w:val="3"/>
            <w:vAlign w:val="center"/>
          </w:tcPr>
          <w:p w14:paraId="26D00307" w14:textId="77777777" w:rsidR="006810F2" w:rsidRDefault="009F07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外单位胚胎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精子需提供冷冻及复苏方法相关材料</w:t>
            </w:r>
            <w:r>
              <w:rPr>
                <w:rFonts w:hAnsiTheme="minorEastAsia" w:cstheme="minorEastAsia" w:hint="eastAsia"/>
                <w:sz w:val="18"/>
                <w:szCs w:val="18"/>
              </w:rPr>
              <w:t>（可附件或发电子版）</w:t>
            </w:r>
          </w:p>
        </w:tc>
        <w:tc>
          <w:tcPr>
            <w:tcW w:w="6945" w:type="dxa"/>
            <w:gridSpan w:val="8"/>
            <w:vAlign w:val="center"/>
          </w:tcPr>
          <w:p w14:paraId="1510F704" w14:textId="77777777" w:rsidR="006810F2" w:rsidRDefault="006810F2">
            <w:pPr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6810F2" w14:paraId="5CE61D47" w14:textId="77777777">
        <w:trPr>
          <w:trHeight w:val="819"/>
          <w:jc w:val="center"/>
        </w:trPr>
        <w:tc>
          <w:tcPr>
            <w:tcW w:w="9747" w:type="dxa"/>
            <w:gridSpan w:val="11"/>
          </w:tcPr>
          <w:p w14:paraId="43F9B01D" w14:textId="77777777" w:rsidR="006810F2" w:rsidRDefault="009F07D8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备注：</w:t>
            </w:r>
          </w:p>
        </w:tc>
      </w:tr>
      <w:tr w:rsidR="006810F2" w14:paraId="666199B0" w14:textId="77777777">
        <w:trPr>
          <w:trHeight w:val="654"/>
          <w:jc w:val="center"/>
        </w:trPr>
        <w:tc>
          <w:tcPr>
            <w:tcW w:w="9747" w:type="dxa"/>
            <w:gridSpan w:val="11"/>
            <w:vAlign w:val="center"/>
          </w:tcPr>
          <w:p w14:paraId="02FE1758" w14:textId="77777777" w:rsidR="006810F2" w:rsidRDefault="009F07D8">
            <w:pPr>
              <w:pStyle w:val="a3"/>
              <w:snapToGrid w:val="0"/>
              <w:rPr>
                <w:rFonts w:asciiTheme="minorHAnsi" w:hAnsi="Times New Roman" w:cs="宋体"/>
                <w:sz w:val="24"/>
                <w:szCs w:val="24"/>
              </w:rPr>
            </w:pPr>
            <w:r>
              <w:rPr>
                <w:rFonts w:asciiTheme="minorHAnsi" w:hAnsi="Times New Roman" w:cs="宋体" w:hint="eastAsia"/>
                <w:sz w:val="24"/>
                <w:szCs w:val="24"/>
              </w:rPr>
              <w:t>申请人（签字）</w:t>
            </w:r>
          </w:p>
          <w:p w14:paraId="68D249AE" w14:textId="77777777" w:rsidR="006810F2" w:rsidRDefault="009F07D8">
            <w:pPr>
              <w:jc w:val="center"/>
              <w:rPr>
                <w:sz w:val="24"/>
                <w:szCs w:val="32"/>
              </w:rPr>
            </w:pPr>
            <w:r>
              <w:rPr>
                <w:rFonts w:hAnsi="Times New Roman" w:cs="宋体" w:hint="eastAsia"/>
                <w:sz w:val="24"/>
              </w:rPr>
              <w:t xml:space="preserve">                           </w:t>
            </w:r>
            <w:r>
              <w:rPr>
                <w:rFonts w:hAnsi="Times New Roman" w:cs="宋体" w:hint="eastAsia"/>
                <w:sz w:val="24"/>
              </w:rPr>
              <w:t>日期：</w:t>
            </w:r>
          </w:p>
        </w:tc>
      </w:tr>
      <w:tr w:rsidR="006810F2" w14:paraId="2308558E" w14:textId="77777777">
        <w:trPr>
          <w:trHeight w:val="654"/>
          <w:jc w:val="center"/>
        </w:trPr>
        <w:tc>
          <w:tcPr>
            <w:tcW w:w="9747" w:type="dxa"/>
            <w:gridSpan w:val="11"/>
            <w:vAlign w:val="center"/>
          </w:tcPr>
          <w:p w14:paraId="4951E0FC" w14:textId="77777777" w:rsidR="006810F2" w:rsidRDefault="009F07D8">
            <w:pPr>
              <w:jc w:val="left"/>
              <w:rPr>
                <w:rFonts w:hAnsi="Times New Roman" w:cs="宋体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邮件发送并抄送</w:t>
            </w:r>
            <w:r>
              <w:rPr>
                <w:rFonts w:hAnsiTheme="minorEastAsia" w:cstheme="minorEastAsia" w:hint="eastAsia"/>
                <w:sz w:val="24"/>
              </w:rPr>
              <w:t>PI</w:t>
            </w:r>
            <w:r>
              <w:rPr>
                <w:rFonts w:hAnsi="Times New Roman" w:cs="宋体" w:hint="eastAsia"/>
                <w:sz w:val="24"/>
              </w:rPr>
              <w:t xml:space="preserve">                           </w:t>
            </w:r>
          </w:p>
          <w:p w14:paraId="6530FA89" w14:textId="77777777" w:rsidR="006810F2" w:rsidRDefault="009F07D8">
            <w:pPr>
              <w:ind w:firstLineChars="2400" w:firstLine="5760"/>
              <w:jc w:val="left"/>
              <w:rPr>
                <w:sz w:val="24"/>
                <w:szCs w:val="32"/>
              </w:rPr>
            </w:pPr>
            <w:r>
              <w:rPr>
                <w:rFonts w:hAnsi="Times New Roman" w:cs="宋体" w:hint="eastAsia"/>
                <w:sz w:val="24"/>
              </w:rPr>
              <w:t>日期：</w:t>
            </w:r>
          </w:p>
        </w:tc>
      </w:tr>
      <w:tr w:rsidR="006810F2" w14:paraId="1D460981" w14:textId="77777777">
        <w:trPr>
          <w:trHeight w:val="654"/>
          <w:jc w:val="center"/>
        </w:trPr>
        <w:tc>
          <w:tcPr>
            <w:tcW w:w="9747" w:type="dxa"/>
            <w:gridSpan w:val="11"/>
            <w:vAlign w:val="center"/>
          </w:tcPr>
          <w:p w14:paraId="11C6DEC3" w14:textId="77777777" w:rsidR="006810F2" w:rsidRDefault="009F07D8">
            <w:pPr>
              <w:pStyle w:val="a3"/>
              <w:snapToGrid w:val="0"/>
              <w:jc w:val="left"/>
              <w:rPr>
                <w:rFonts w:asciiTheme="minorHAnsi" w:hAnsi="Times New Roman" w:cs="宋体"/>
                <w:sz w:val="24"/>
                <w:szCs w:val="24"/>
              </w:rPr>
            </w:pPr>
            <w:r>
              <w:rPr>
                <w:rFonts w:asciiTheme="minorHAnsi" w:hAnsi="Times New Roman" w:cs="宋体" w:hint="eastAsia"/>
                <w:sz w:val="24"/>
                <w:szCs w:val="24"/>
              </w:rPr>
              <w:t>实验动物中心主任（签字）</w:t>
            </w:r>
          </w:p>
          <w:p w14:paraId="155C9ED5" w14:textId="77777777" w:rsidR="006810F2" w:rsidRDefault="009F07D8">
            <w:pPr>
              <w:jc w:val="center"/>
              <w:rPr>
                <w:sz w:val="24"/>
                <w:szCs w:val="32"/>
              </w:rPr>
            </w:pPr>
            <w:r>
              <w:rPr>
                <w:rFonts w:hAnsi="Times New Roman" w:cs="宋体" w:hint="eastAsia"/>
                <w:sz w:val="24"/>
              </w:rPr>
              <w:t xml:space="preserve">                           </w:t>
            </w:r>
            <w:r>
              <w:rPr>
                <w:rFonts w:hAnsi="Times New Roman" w:cs="宋体" w:hint="eastAsia"/>
                <w:sz w:val="24"/>
              </w:rPr>
              <w:t>日期：</w:t>
            </w:r>
          </w:p>
        </w:tc>
      </w:tr>
      <w:tr w:rsidR="006810F2" w14:paraId="1ED6B10C" w14:textId="77777777">
        <w:trPr>
          <w:trHeight w:val="856"/>
          <w:jc w:val="center"/>
        </w:trPr>
        <w:tc>
          <w:tcPr>
            <w:tcW w:w="9747" w:type="dxa"/>
            <w:gridSpan w:val="11"/>
            <w:vAlign w:val="center"/>
          </w:tcPr>
          <w:p w14:paraId="22E74F37" w14:textId="77777777" w:rsidR="006810F2" w:rsidRDefault="009F07D8">
            <w:pPr>
              <w:jc w:val="left"/>
              <w:rPr>
                <w:sz w:val="24"/>
                <w:szCs w:val="32"/>
              </w:rPr>
            </w:pPr>
            <w:r>
              <w:rPr>
                <w:rFonts w:eastAsia="仿宋" w:hAnsi="Arial" w:cs="Arial"/>
                <w:b/>
                <w:bCs/>
                <w:sz w:val="24"/>
              </w:rPr>
              <w:t>以下由实验动物中心</w:t>
            </w:r>
            <w:r>
              <w:rPr>
                <w:rFonts w:eastAsia="仿宋" w:hAnsi="Arial" w:cs="Arial" w:hint="eastAsia"/>
                <w:b/>
                <w:bCs/>
                <w:sz w:val="24"/>
              </w:rPr>
              <w:t>胚胎操作技术员</w:t>
            </w:r>
            <w:r>
              <w:rPr>
                <w:rFonts w:eastAsia="仿宋" w:hAnsi="Arial" w:cs="Arial"/>
                <w:b/>
                <w:bCs/>
                <w:sz w:val="24"/>
              </w:rPr>
              <w:t>填写：</w:t>
            </w:r>
          </w:p>
        </w:tc>
      </w:tr>
      <w:tr w:rsidR="006810F2" w14:paraId="0A7A099B" w14:textId="77777777">
        <w:trPr>
          <w:trHeight w:val="630"/>
          <w:jc w:val="center"/>
        </w:trPr>
        <w:tc>
          <w:tcPr>
            <w:tcW w:w="1636" w:type="dxa"/>
            <w:gridSpan w:val="2"/>
            <w:vAlign w:val="center"/>
          </w:tcPr>
          <w:p w14:paraId="2D52D873" w14:textId="77777777" w:rsidR="006810F2" w:rsidRDefault="009F07D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收表日期</w:t>
            </w:r>
          </w:p>
        </w:tc>
        <w:tc>
          <w:tcPr>
            <w:tcW w:w="2916" w:type="dxa"/>
            <w:gridSpan w:val="3"/>
            <w:vAlign w:val="center"/>
          </w:tcPr>
          <w:p w14:paraId="5E468B5E" w14:textId="77777777" w:rsidR="006810F2" w:rsidRDefault="006810F2">
            <w:pPr>
              <w:jc w:val="left"/>
              <w:rPr>
                <w:sz w:val="24"/>
                <w:szCs w:val="32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535D7BF3" w14:textId="77777777" w:rsidR="006810F2" w:rsidRDefault="009F07D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技术员姓名</w:t>
            </w:r>
          </w:p>
        </w:tc>
        <w:tc>
          <w:tcPr>
            <w:tcW w:w="4395" w:type="dxa"/>
            <w:gridSpan w:val="4"/>
          </w:tcPr>
          <w:p w14:paraId="4468FB35" w14:textId="77777777" w:rsidR="006810F2" w:rsidRDefault="006810F2">
            <w:pPr>
              <w:jc w:val="left"/>
              <w:rPr>
                <w:sz w:val="24"/>
                <w:szCs w:val="32"/>
              </w:rPr>
            </w:pPr>
          </w:p>
        </w:tc>
      </w:tr>
    </w:tbl>
    <w:p w14:paraId="06CF41A0" w14:textId="77777777" w:rsidR="006810F2" w:rsidRDefault="009F07D8">
      <w:pPr>
        <w:tabs>
          <w:tab w:val="left" w:pos="2265"/>
        </w:tabs>
        <w:spacing w:line="360" w:lineRule="auto"/>
        <w:jc w:val="center"/>
        <w:rPr>
          <w:rFonts w:asciiTheme="majorHAnsi" w:eastAsia="宋体" w:hAnsi="宋体" w:cs="宋体"/>
          <w:bCs/>
          <w:sz w:val="32"/>
          <w:szCs w:val="32"/>
        </w:rPr>
      </w:pPr>
      <w:r>
        <w:rPr>
          <w:rFonts w:asciiTheme="majorHAnsi" w:eastAsia="宋体" w:hAnsi="宋体" w:cs="宋体" w:hint="eastAsia"/>
          <w:bCs/>
          <w:sz w:val="32"/>
          <w:szCs w:val="32"/>
        </w:rPr>
        <w:t>小鼠胚胎</w:t>
      </w:r>
      <w:r>
        <w:rPr>
          <w:rFonts w:asciiTheme="majorHAnsi" w:eastAsia="宋体" w:hAnsi="宋体" w:cs="宋体" w:hint="eastAsia"/>
          <w:bCs/>
          <w:sz w:val="32"/>
          <w:szCs w:val="32"/>
        </w:rPr>
        <w:t>/</w:t>
      </w:r>
      <w:r>
        <w:rPr>
          <w:rFonts w:asciiTheme="majorHAnsi" w:eastAsia="宋体" w:hAnsi="宋体" w:cs="宋体" w:hint="eastAsia"/>
          <w:bCs/>
          <w:sz w:val="32"/>
          <w:szCs w:val="32"/>
        </w:rPr>
        <w:t>精子复苏申请表</w:t>
      </w:r>
    </w:p>
    <w:p w14:paraId="58154115" w14:textId="77777777" w:rsidR="006810F2" w:rsidRDefault="009F07D8">
      <w:pPr>
        <w:tabs>
          <w:tab w:val="left" w:pos="2265"/>
        </w:tabs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请认真阅读填表说明</w:t>
      </w:r>
      <w:r>
        <w:rPr>
          <w:rFonts w:asciiTheme="minorEastAsia" w:hAnsiTheme="minorEastAsia" w:cstheme="minorEastAsia" w:hint="eastAsia"/>
          <w:b/>
          <w:bCs/>
          <w:szCs w:val="21"/>
        </w:rPr>
        <w:t>，</w:t>
      </w:r>
      <w:r>
        <w:rPr>
          <w:rFonts w:asciiTheme="minorEastAsia" w:hAnsiTheme="minorEastAsia" w:cstheme="minorEastAsia" w:hint="eastAsia"/>
          <w:b/>
          <w:bCs/>
          <w:szCs w:val="21"/>
        </w:rPr>
        <w:t>填好后请发至邮箱</w:t>
      </w:r>
      <w:hyperlink r:id="rId7" w:history="1">
        <w:r>
          <w:rPr>
            <w:rFonts w:ascii="仿宋" w:eastAsia="仿宋" w:hAnsi="仿宋" w:cs="仿宋" w:hint="eastAsia"/>
            <w:b/>
            <w:bCs/>
            <w:szCs w:val="21"/>
          </w:rPr>
          <w:t>mouserederivation</w:t>
        </w:r>
        <w:r>
          <w:rPr>
            <w:rStyle w:val="a9"/>
            <w:rFonts w:ascii="仿宋" w:eastAsia="仿宋" w:hAnsi="仿宋" w:cs="仿宋" w:hint="eastAsia"/>
            <w:b/>
            <w:bCs/>
            <w:color w:val="auto"/>
            <w:szCs w:val="21"/>
            <w:u w:val="none"/>
          </w:rPr>
          <w:t>@cibr.ac.cn</w:t>
        </w:r>
      </w:hyperlink>
    </w:p>
    <w:p w14:paraId="426EB80B" w14:textId="77777777" w:rsidR="006810F2" w:rsidRDefault="006810F2">
      <w:pPr>
        <w:tabs>
          <w:tab w:val="left" w:pos="2265"/>
        </w:tabs>
        <w:spacing w:line="360" w:lineRule="auto"/>
        <w:rPr>
          <w:rFonts w:asciiTheme="majorHAnsi" w:eastAsia="宋体" w:hAnsi="宋体" w:cs="宋体"/>
          <w:bCs/>
          <w:sz w:val="32"/>
          <w:szCs w:val="32"/>
        </w:rPr>
      </w:pPr>
    </w:p>
    <w:p w14:paraId="2C9749AD" w14:textId="77777777" w:rsidR="006810F2" w:rsidRDefault="006810F2">
      <w:pPr>
        <w:tabs>
          <w:tab w:val="left" w:pos="2265"/>
        </w:tabs>
        <w:spacing w:line="360" w:lineRule="auto"/>
        <w:jc w:val="center"/>
        <w:rPr>
          <w:rFonts w:asciiTheme="majorHAnsi" w:eastAsia="宋体" w:hAnsi="宋体" w:cs="宋体"/>
          <w:bCs/>
          <w:sz w:val="32"/>
          <w:szCs w:val="32"/>
        </w:rPr>
        <w:sectPr w:rsidR="006810F2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F236DB" w14:textId="77777777" w:rsidR="006810F2" w:rsidRDefault="009F07D8">
      <w:pPr>
        <w:tabs>
          <w:tab w:val="left" w:pos="2265"/>
        </w:tabs>
        <w:spacing w:line="360" w:lineRule="auto"/>
        <w:jc w:val="left"/>
        <w:rPr>
          <w:rFonts w:ascii="Arial" w:eastAsia="仿宋" w:hAnsi="Arial" w:cs="Arial"/>
          <w:b/>
          <w:bCs/>
          <w:szCs w:val="21"/>
        </w:rPr>
      </w:pPr>
      <w:r>
        <w:rPr>
          <w:rFonts w:ascii="Arial" w:eastAsia="仿宋" w:hAnsi="Arial" w:cs="Arial"/>
          <w:b/>
          <w:bCs/>
          <w:szCs w:val="21"/>
        </w:rPr>
        <w:lastRenderedPageBreak/>
        <w:t>填表说明：</w:t>
      </w:r>
    </w:p>
    <w:p w14:paraId="612F548F" w14:textId="77777777" w:rsidR="006810F2" w:rsidRDefault="009F07D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Style w:val="a9"/>
          <w:rFonts w:ascii="仿宋" w:eastAsia="仿宋" w:hAnsi="仿宋" w:cs="仿宋"/>
          <w:color w:val="000000" w:themeColor="text1"/>
          <w:szCs w:val="21"/>
          <w:u w:val="none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1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）</w:t>
      </w:r>
      <w:r>
        <w:rPr>
          <w:rFonts w:ascii="Arial" w:eastAsia="仿宋" w:hAnsi="Arial" w:cs="Arial" w:hint="eastAsia"/>
          <w:color w:val="000000" w:themeColor="text1"/>
          <w:szCs w:val="21"/>
        </w:rPr>
        <w:t>申请表的提交：</w:t>
      </w:r>
      <w:r>
        <w:rPr>
          <w:rStyle w:val="a9"/>
          <w:rFonts w:ascii="仿宋" w:eastAsia="仿宋" w:hAnsi="仿宋" w:cs="仿宋" w:hint="eastAsia"/>
          <w:color w:val="000000" w:themeColor="text1"/>
          <w:szCs w:val="21"/>
          <w:u w:val="none"/>
        </w:rPr>
        <w:t>提交申请表电子版发送邮箱至</w:t>
      </w:r>
      <w:r>
        <w:rPr>
          <w:rStyle w:val="a9"/>
          <w:rFonts w:ascii="仿宋" w:eastAsia="仿宋" w:hAnsi="仿宋" w:cs="仿宋" w:hint="eastAsia"/>
          <w:color w:val="000000" w:themeColor="text1"/>
          <w:szCs w:val="21"/>
          <w:u w:val="none"/>
        </w:rPr>
        <w:t>mouserederivation@cibr.ac.cn</w:t>
      </w:r>
      <w:r>
        <w:rPr>
          <w:rStyle w:val="a9"/>
          <w:rFonts w:ascii="仿宋" w:eastAsia="仿宋" w:hAnsi="仿宋" w:cs="仿宋" w:hint="eastAsia"/>
          <w:color w:val="000000" w:themeColor="text1"/>
          <w:szCs w:val="21"/>
          <w:u w:val="none"/>
        </w:rPr>
        <w:t>并抄送至</w:t>
      </w:r>
      <w:r>
        <w:rPr>
          <w:rStyle w:val="a9"/>
          <w:rFonts w:ascii="仿宋" w:eastAsia="仿宋" w:hAnsi="仿宋" w:cs="仿宋" w:hint="eastAsia"/>
          <w:color w:val="000000" w:themeColor="text1"/>
          <w:szCs w:val="21"/>
          <w:u w:val="none"/>
        </w:rPr>
        <w:t>PI</w:t>
      </w:r>
      <w:r>
        <w:rPr>
          <w:rStyle w:val="a9"/>
          <w:rFonts w:ascii="仿宋" w:eastAsia="仿宋" w:hAnsi="仿宋" w:cs="仿宋" w:hint="eastAsia"/>
          <w:color w:val="000000" w:themeColor="text1"/>
          <w:szCs w:val="21"/>
          <w:u w:val="none"/>
        </w:rPr>
        <w:t>，中心将按照各</w:t>
      </w:r>
      <w:r>
        <w:rPr>
          <w:rStyle w:val="a9"/>
          <w:rFonts w:ascii="仿宋" w:eastAsia="仿宋" w:hAnsi="仿宋" w:cs="仿宋" w:hint="eastAsia"/>
          <w:color w:val="000000" w:themeColor="text1"/>
          <w:szCs w:val="21"/>
          <w:u w:val="none"/>
        </w:rPr>
        <w:t>PI</w:t>
      </w:r>
      <w:r>
        <w:rPr>
          <w:rStyle w:val="a9"/>
          <w:rFonts w:ascii="仿宋" w:eastAsia="仿宋" w:hAnsi="仿宋" w:cs="仿宋" w:hint="eastAsia"/>
          <w:color w:val="000000" w:themeColor="text1"/>
          <w:szCs w:val="21"/>
          <w:u w:val="none"/>
        </w:rPr>
        <w:t>提交申请表先后顺序进行复苏。</w:t>
      </w:r>
    </w:p>
    <w:p w14:paraId="6FCBEC74" w14:textId="77777777" w:rsidR="006810F2" w:rsidRDefault="009F07D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）</w:t>
      </w:r>
      <w:r>
        <w:rPr>
          <w:rFonts w:ascii="Arial" w:eastAsia="仿宋" w:hAnsi="Arial" w:cs="Arial" w:hint="eastAsia"/>
          <w:color w:val="000000" w:themeColor="text1"/>
          <w:szCs w:val="21"/>
        </w:rPr>
        <w:t>外来胚胎</w:t>
      </w:r>
      <w:r>
        <w:rPr>
          <w:rFonts w:ascii="Arial" w:eastAsia="仿宋" w:hAnsi="Arial" w:cs="Arial" w:hint="eastAsia"/>
          <w:color w:val="000000" w:themeColor="text1"/>
          <w:szCs w:val="21"/>
        </w:rPr>
        <w:t>/</w:t>
      </w:r>
      <w:r>
        <w:rPr>
          <w:rFonts w:ascii="Arial" w:eastAsia="仿宋" w:hAnsi="Arial" w:cs="Arial" w:hint="eastAsia"/>
          <w:color w:val="000000" w:themeColor="text1"/>
          <w:szCs w:val="21"/>
        </w:rPr>
        <w:t>精子复苏：</w:t>
      </w:r>
      <w:r>
        <w:rPr>
          <w:rFonts w:ascii="Arial" w:eastAsia="仿宋" w:hAnsi="Arial" w:cs="Arial" w:hint="eastAsia"/>
          <w:szCs w:val="21"/>
        </w:rPr>
        <w:t>如欲复苏的冻存胚胎</w:t>
      </w:r>
      <w:r>
        <w:rPr>
          <w:rFonts w:ascii="Arial" w:eastAsia="仿宋" w:hAnsi="Arial" w:cs="Arial" w:hint="eastAsia"/>
          <w:szCs w:val="21"/>
        </w:rPr>
        <w:t>/</w:t>
      </w:r>
      <w:r>
        <w:rPr>
          <w:rFonts w:ascii="Arial" w:eastAsia="仿宋" w:hAnsi="Arial" w:cs="Arial" w:hint="eastAsia"/>
          <w:szCs w:val="21"/>
        </w:rPr>
        <w:t>精子来自外单位，本中心按研究人员提供的方法操作，但不保证</w:t>
      </w:r>
      <w:r>
        <w:rPr>
          <w:rFonts w:ascii="Arial" w:eastAsia="仿宋" w:hAnsi="Arial" w:cs="Arial" w:hint="eastAsia"/>
          <w:szCs w:val="21"/>
        </w:rPr>
        <w:t>100%</w:t>
      </w:r>
      <w:r>
        <w:rPr>
          <w:rFonts w:ascii="Arial" w:eastAsia="仿宋" w:hAnsi="Arial" w:cs="Arial" w:hint="eastAsia"/>
          <w:szCs w:val="21"/>
        </w:rPr>
        <w:t>成功。</w:t>
      </w:r>
    </w:p>
    <w:p w14:paraId="7D3B1DAA" w14:textId="77777777" w:rsidR="006810F2" w:rsidRDefault="009F07D8">
      <w:pPr>
        <w:pStyle w:val="-11"/>
        <w:tabs>
          <w:tab w:val="left" w:pos="567"/>
        </w:tabs>
        <w:spacing w:line="400" w:lineRule="exact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3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）快速扩繁：当实验室明确后代数量中阳性小鼠大于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15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只时，则默认为快速扩繁实验，具体收费须按实验室所需净化后代数量决定。</w:t>
      </w:r>
    </w:p>
    <w:p w14:paraId="5FEE08F4" w14:textId="77777777" w:rsidR="006810F2" w:rsidRDefault="009F07D8">
      <w:pPr>
        <w:pStyle w:val="-11"/>
        <w:tabs>
          <w:tab w:val="left" w:pos="567"/>
        </w:tabs>
        <w:spacing w:line="400" w:lineRule="exact"/>
        <w:ind w:firstLineChars="0" w:firstLine="0"/>
        <w:jc w:val="left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4</w:t>
      </w:r>
      <w:r>
        <w:rPr>
          <w:rFonts w:ascii="仿宋" w:eastAsia="仿宋" w:hAnsi="仿宋" w:cs="仿宋" w:hint="eastAsia"/>
          <w:color w:val="000000" w:themeColor="text1"/>
          <w:szCs w:val="21"/>
        </w:rPr>
        <w:t>）基因型鉴定：</w:t>
      </w:r>
      <w:r>
        <w:rPr>
          <w:rFonts w:ascii="仿宋" w:eastAsia="仿宋" w:hAnsi="仿宋" w:cs="仿宋" w:hint="eastAsia"/>
          <w:color w:val="000000" w:themeColor="text1"/>
          <w:szCs w:val="21"/>
        </w:rPr>
        <w:t>（</w:t>
      </w:r>
      <w:r>
        <w:rPr>
          <w:rFonts w:ascii="仿宋" w:eastAsia="仿宋" w:hAnsi="仿宋" w:cs="仿宋" w:hint="eastAsia"/>
          <w:color w:val="000000" w:themeColor="text1"/>
          <w:szCs w:val="21"/>
        </w:rPr>
        <w:t>净化出生小鼠基因型鉴定由实验室自行负责，若要求中心代鉴定则</w:t>
      </w:r>
      <w:r>
        <w:rPr>
          <w:rFonts w:ascii="仿宋" w:eastAsia="仿宋" w:hAnsi="仿宋" w:cs="仿宋" w:hint="eastAsia"/>
          <w:color w:val="000000" w:themeColor="text1"/>
          <w:szCs w:val="21"/>
        </w:rPr>
        <w:t>需收取相应费用，具体收费如下</w:t>
      </w:r>
      <w:r>
        <w:rPr>
          <w:rFonts w:ascii="仿宋" w:eastAsia="仿宋" w:hAnsi="仿宋" w:cs="仿宋" w:hint="eastAsia"/>
          <w:color w:val="000000" w:themeColor="text1"/>
          <w:szCs w:val="21"/>
        </w:rPr>
        <w:t>）</w:t>
      </w:r>
    </w:p>
    <w:p w14:paraId="49DA5EC5" w14:textId="77777777" w:rsidR="006810F2" w:rsidRDefault="009F07D8">
      <w:pPr>
        <w:pStyle w:val="-11"/>
        <w:tabs>
          <w:tab w:val="left" w:pos="567"/>
        </w:tabs>
        <w:spacing w:line="400" w:lineRule="exact"/>
        <w:jc w:val="left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单基因型：</w:t>
      </w:r>
      <w:r>
        <w:rPr>
          <w:rFonts w:ascii="仿宋" w:eastAsia="仿宋" w:hAnsi="仿宋" w:cs="仿宋" w:hint="eastAsia"/>
          <w:color w:val="000000" w:themeColor="text1"/>
          <w:szCs w:val="21"/>
        </w:rPr>
        <w:t>每只小鼠</w:t>
      </w:r>
      <w:r>
        <w:rPr>
          <w:rFonts w:ascii="仿宋" w:eastAsia="仿宋" w:hAnsi="仿宋" w:cs="仿宋" w:hint="eastAsia"/>
          <w:color w:val="000000" w:themeColor="text1"/>
          <w:szCs w:val="21"/>
        </w:rPr>
        <w:t>每个基因型</w:t>
      </w:r>
      <w:r>
        <w:rPr>
          <w:rFonts w:ascii="仿宋" w:eastAsia="仿宋" w:hAnsi="仿宋" w:cs="仿宋" w:hint="eastAsia"/>
          <w:color w:val="000000" w:themeColor="text1"/>
          <w:szCs w:val="21"/>
        </w:rPr>
        <w:t>需收取</w:t>
      </w:r>
      <w:r>
        <w:rPr>
          <w:rFonts w:ascii="仿宋" w:eastAsia="仿宋" w:hAnsi="仿宋" w:cs="仿宋" w:hint="eastAsia"/>
          <w:color w:val="000000" w:themeColor="text1"/>
          <w:szCs w:val="21"/>
        </w:rPr>
        <w:t>7.5</w:t>
      </w:r>
      <w:r>
        <w:rPr>
          <w:rFonts w:ascii="仿宋" w:eastAsia="仿宋" w:hAnsi="仿宋" w:cs="仿宋" w:hint="eastAsia"/>
          <w:color w:val="000000" w:themeColor="text1"/>
          <w:szCs w:val="21"/>
        </w:rPr>
        <w:t>元鉴定费用</w:t>
      </w:r>
      <w:r>
        <w:rPr>
          <w:rFonts w:ascii="仿宋" w:eastAsia="仿宋" w:hAnsi="仿宋" w:cs="仿宋" w:hint="eastAsia"/>
          <w:color w:val="000000" w:themeColor="text1"/>
          <w:szCs w:val="21"/>
        </w:rPr>
        <w:t>，</w:t>
      </w:r>
      <w:r>
        <w:rPr>
          <w:rFonts w:ascii="仿宋" w:eastAsia="仿宋" w:hAnsi="仿宋" w:cs="仿宋" w:hint="eastAsia"/>
          <w:color w:val="000000" w:themeColor="text1"/>
          <w:szCs w:val="21"/>
        </w:rPr>
        <w:t>并附上基因型鉴定方案。</w:t>
      </w:r>
    </w:p>
    <w:p w14:paraId="59727525" w14:textId="77777777" w:rsidR="006810F2" w:rsidRDefault="009F07D8">
      <w:pPr>
        <w:pStyle w:val="-11"/>
        <w:tabs>
          <w:tab w:val="left" w:pos="567"/>
        </w:tabs>
        <w:spacing w:line="400" w:lineRule="exact"/>
        <w:jc w:val="left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szCs w:val="21"/>
        </w:rPr>
        <w:t>多基因型：在单基因型收费基础上每多加一个基因型每只小鼠额外收费</w:t>
      </w:r>
      <w:r>
        <w:rPr>
          <w:rFonts w:ascii="仿宋" w:eastAsia="仿宋" w:hAnsi="仿宋" w:cs="仿宋" w:hint="eastAsia"/>
          <w:color w:val="000000" w:themeColor="text1"/>
          <w:szCs w:val="21"/>
        </w:rPr>
        <w:t>5</w:t>
      </w:r>
      <w:r>
        <w:rPr>
          <w:rFonts w:ascii="仿宋" w:eastAsia="仿宋" w:hAnsi="仿宋" w:cs="仿宋" w:hint="eastAsia"/>
          <w:color w:val="000000" w:themeColor="text1"/>
          <w:szCs w:val="21"/>
        </w:rPr>
        <w:t>元，</w:t>
      </w:r>
      <w:r>
        <w:rPr>
          <w:rFonts w:ascii="仿宋" w:eastAsia="仿宋" w:hAnsi="仿宋" w:cs="仿宋" w:hint="eastAsia"/>
          <w:color w:val="000000" w:themeColor="text1"/>
          <w:szCs w:val="21"/>
        </w:rPr>
        <w:t>并附上基因型鉴定方案。</w:t>
      </w:r>
    </w:p>
    <w:p w14:paraId="1704F485" w14:textId="77777777" w:rsidR="006810F2" w:rsidRDefault="009F07D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color w:val="000000" w:themeColor="text1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5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）</w:t>
      </w:r>
      <w:proofErr w:type="gramStart"/>
      <w:r>
        <w:rPr>
          <w:rFonts w:ascii="Arial" w:eastAsia="仿宋" w:hAnsi="Arial" w:cs="Arial" w:hint="eastAsia"/>
          <w:color w:val="000000" w:themeColor="text1"/>
          <w:szCs w:val="21"/>
        </w:rPr>
        <w:t>笼位费</w:t>
      </w:r>
      <w:proofErr w:type="gramEnd"/>
      <w:r>
        <w:rPr>
          <w:rFonts w:ascii="Arial" w:eastAsia="仿宋" w:hAnsi="Arial" w:cs="Arial" w:hint="eastAsia"/>
          <w:color w:val="000000" w:themeColor="text1"/>
          <w:szCs w:val="21"/>
        </w:rPr>
        <w:t>：本中心将鼠尾交予实验室之日起，一周内请尽快将鉴定结果交予本中心，以便于</w:t>
      </w:r>
      <w:r>
        <w:rPr>
          <w:rFonts w:ascii="Arial" w:eastAsia="仿宋" w:hAnsi="Arial" w:cs="Arial" w:hint="eastAsia"/>
          <w:color w:val="000000" w:themeColor="text1"/>
          <w:szCs w:val="21"/>
        </w:rPr>
        <w:t>其他实验顺利进行</w:t>
      </w:r>
      <w:r>
        <w:rPr>
          <w:rFonts w:ascii="Arial" w:eastAsia="仿宋" w:hAnsi="Arial" w:cs="Arial" w:hint="eastAsia"/>
          <w:color w:val="000000" w:themeColor="text1"/>
          <w:szCs w:val="21"/>
        </w:rPr>
        <w:t>，如超期则</w:t>
      </w:r>
      <w:proofErr w:type="gramStart"/>
      <w:r>
        <w:rPr>
          <w:rFonts w:ascii="Arial" w:eastAsia="仿宋" w:hAnsi="Arial" w:cs="Arial" w:hint="eastAsia"/>
          <w:color w:val="000000" w:themeColor="text1"/>
          <w:szCs w:val="21"/>
        </w:rPr>
        <w:t>收取笼位费</w:t>
      </w:r>
      <w:proofErr w:type="gramEnd"/>
      <w:r>
        <w:rPr>
          <w:rFonts w:ascii="Arial" w:eastAsia="仿宋" w:hAnsi="Arial" w:cs="Arial" w:hint="eastAsia"/>
          <w:color w:val="000000" w:themeColor="text1"/>
          <w:szCs w:val="21"/>
        </w:rPr>
        <w:t>。</w:t>
      </w:r>
    </w:p>
    <w:p w14:paraId="34255142" w14:textId="77777777" w:rsidR="006810F2" w:rsidRDefault="009F07D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color w:val="000000" w:themeColor="text1"/>
          <w:kern w:val="0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6</w:t>
      </w: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）</w:t>
      </w:r>
      <w:r>
        <w:rPr>
          <w:rFonts w:ascii="Arial" w:eastAsia="仿宋" w:hAnsi="Arial" w:cs="Arial" w:hint="eastAsia"/>
          <w:color w:val="000000" w:themeColor="text1"/>
          <w:kern w:val="0"/>
          <w:szCs w:val="21"/>
        </w:rPr>
        <w:t>联系电话：</w:t>
      </w:r>
      <w:r>
        <w:rPr>
          <w:rFonts w:ascii="Arial" w:eastAsia="仿宋" w:hAnsi="Arial" w:cs="Arial" w:hint="eastAsia"/>
          <w:color w:val="000000" w:themeColor="text1"/>
          <w:kern w:val="0"/>
          <w:szCs w:val="21"/>
        </w:rPr>
        <w:t>010-81912662</w:t>
      </w:r>
    </w:p>
    <w:p w14:paraId="16AB1AA2" w14:textId="77777777" w:rsidR="006810F2" w:rsidRDefault="009F07D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color w:val="000000" w:themeColor="text1"/>
          <w:kern w:val="0"/>
          <w:szCs w:val="21"/>
        </w:rPr>
      </w:pPr>
      <w:r>
        <w:rPr>
          <w:rFonts w:ascii="Arial" w:eastAsia="仿宋" w:hAnsi="Arial" w:cs="Arial" w:hint="eastAsia"/>
          <w:color w:val="000000" w:themeColor="text1"/>
          <w:kern w:val="0"/>
          <w:szCs w:val="21"/>
        </w:rPr>
        <w:t xml:space="preserve">   </w:t>
      </w:r>
      <w:r>
        <w:rPr>
          <w:rFonts w:ascii="Arial" w:eastAsia="仿宋" w:hAnsi="Arial" w:cs="Arial" w:hint="eastAsia"/>
          <w:color w:val="000000" w:themeColor="text1"/>
          <w:kern w:val="0"/>
          <w:szCs w:val="21"/>
        </w:rPr>
        <w:t>邮箱：</w:t>
      </w:r>
      <w:r>
        <w:rPr>
          <w:rFonts w:ascii="Arial" w:eastAsia="仿宋" w:hAnsi="Arial" w:cs="Arial" w:hint="eastAsia"/>
          <w:color w:val="000000" w:themeColor="text1"/>
          <w:szCs w:val="21"/>
        </w:rPr>
        <w:t>mouserederivation</w:t>
      </w:r>
      <w:r>
        <w:rPr>
          <w:rFonts w:ascii="Arial" w:eastAsia="仿宋" w:hAnsi="Arial" w:cs="Arial" w:hint="eastAsia"/>
          <w:color w:val="000000" w:themeColor="text1"/>
          <w:kern w:val="0"/>
          <w:szCs w:val="21"/>
        </w:rPr>
        <w:t>@cibr.ac.cn</w:t>
      </w:r>
    </w:p>
    <w:p w14:paraId="3D298188" w14:textId="77777777" w:rsidR="006810F2" w:rsidRDefault="006810F2">
      <w:pPr>
        <w:jc w:val="center"/>
        <w:rPr>
          <w:b/>
          <w:sz w:val="44"/>
          <w:szCs w:val="44"/>
        </w:rPr>
      </w:pPr>
    </w:p>
    <w:sectPr w:rsidR="0068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163AB" w14:textId="77777777" w:rsidR="009F07D8" w:rsidRDefault="009F07D8">
      <w:r>
        <w:separator/>
      </w:r>
    </w:p>
  </w:endnote>
  <w:endnote w:type="continuationSeparator" w:id="0">
    <w:p w14:paraId="3D54C7C3" w14:textId="77777777" w:rsidR="009F07D8" w:rsidRDefault="009F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458DA" w14:textId="77777777" w:rsidR="009F07D8" w:rsidRDefault="009F07D8">
      <w:r>
        <w:separator/>
      </w:r>
    </w:p>
  </w:footnote>
  <w:footnote w:type="continuationSeparator" w:id="0">
    <w:p w14:paraId="2618C7AC" w14:textId="77777777" w:rsidR="009F07D8" w:rsidRDefault="009F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243B" w14:textId="77777777" w:rsidR="006810F2" w:rsidRDefault="009F07D8">
    <w:pPr>
      <w:pStyle w:val="a6"/>
      <w:jc w:val="right"/>
    </w:pPr>
    <w:r>
      <w:rPr>
        <w:rFonts w:hint="eastAsia"/>
      </w:rPr>
      <w:t>更新日期：</w:t>
    </w: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03</w:t>
    </w:r>
    <w:r>
      <w:rPr>
        <w:rFonts w:hint="eastAsia"/>
      </w:rPr>
      <w:t>月</w:t>
    </w:r>
    <w:r>
      <w:rPr>
        <w:rFonts w:hint="eastAsia"/>
      </w:rPr>
      <w:t>31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31214F"/>
    <w:rsid w:val="000D7F05"/>
    <w:rsid w:val="00254CF7"/>
    <w:rsid w:val="00275FB0"/>
    <w:rsid w:val="003563D3"/>
    <w:rsid w:val="005075A5"/>
    <w:rsid w:val="006810F2"/>
    <w:rsid w:val="006825C4"/>
    <w:rsid w:val="00926252"/>
    <w:rsid w:val="009F07D8"/>
    <w:rsid w:val="00C072C3"/>
    <w:rsid w:val="00CC3D38"/>
    <w:rsid w:val="00DE76D6"/>
    <w:rsid w:val="00FF3C59"/>
    <w:rsid w:val="03B57C37"/>
    <w:rsid w:val="05C66E68"/>
    <w:rsid w:val="06A6463B"/>
    <w:rsid w:val="0FE45BCE"/>
    <w:rsid w:val="10F15C83"/>
    <w:rsid w:val="136F605E"/>
    <w:rsid w:val="18664E5F"/>
    <w:rsid w:val="1D3D3555"/>
    <w:rsid w:val="1E286E6B"/>
    <w:rsid w:val="207A5B09"/>
    <w:rsid w:val="23947107"/>
    <w:rsid w:val="26B31D9A"/>
    <w:rsid w:val="343646AD"/>
    <w:rsid w:val="3B8C42DE"/>
    <w:rsid w:val="41F26F61"/>
    <w:rsid w:val="4ED92E1D"/>
    <w:rsid w:val="4EDB3EF5"/>
    <w:rsid w:val="61B46FB1"/>
    <w:rsid w:val="61DA67FD"/>
    <w:rsid w:val="6D4044A9"/>
    <w:rsid w:val="6DF02781"/>
    <w:rsid w:val="6E344F9C"/>
    <w:rsid w:val="6FDA2574"/>
    <w:rsid w:val="76A1398F"/>
    <w:rsid w:val="7A3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A6E01"/>
  <w15:docId w15:val="{66A0DE3F-1A61-4792-8BBC-BE3D45B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-11">
    <w:name w:val="彩色列表 - 着色 11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angyizhong@cibr.a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石 杨</cp:lastModifiedBy>
  <cp:revision>6</cp:revision>
  <cp:lastPrinted>2021-03-31T05:54:00Z</cp:lastPrinted>
  <dcterms:created xsi:type="dcterms:W3CDTF">2019-10-24T02:50:00Z</dcterms:created>
  <dcterms:modified xsi:type="dcterms:W3CDTF">2021-04-01T03:27:00Z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B26DE0D5D4C2488090B1F1BA2D6F4EE8</vt:lpwstr>
  </property>
</Properties>
</file>